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F6252" w14:textId="2112C42C" w:rsidR="00D6199A" w:rsidRDefault="0014709C">
      <w:pPr>
        <w:sectPr w:rsidR="00D6199A" w:rsidSect="00BC5E95">
          <w:headerReference w:type="even" r:id="rId7"/>
          <w:headerReference w:type="default" r:id="rId8"/>
          <w:footerReference w:type="even" r:id="rId9"/>
          <w:footerReference w:type="default" r:id="rId10"/>
          <w:headerReference w:type="first" r:id="rId11"/>
          <w:footerReference w:type="first" r:id="rId12"/>
          <w:pgSz w:w="11906" w:h="16838"/>
          <w:pgMar w:top="397" w:right="1134" w:bottom="284" w:left="397" w:header="0" w:footer="0" w:gutter="0"/>
          <w:cols w:space="708"/>
          <w:docGrid w:linePitch="360"/>
        </w:sectPr>
      </w:pPr>
      <w:r>
        <w:rPr>
          <w:noProof/>
        </w:rPr>
        <mc:AlternateContent>
          <mc:Choice Requires="wps">
            <w:drawing>
              <wp:anchor distT="45720" distB="45720" distL="114300" distR="114300" simplePos="0" relativeHeight="251661312" behindDoc="0" locked="0" layoutInCell="1" allowOverlap="1" wp14:anchorId="67F29B03" wp14:editId="1C88B841">
                <wp:simplePos x="0" y="0"/>
                <wp:positionH relativeFrom="column">
                  <wp:posOffset>2557780</wp:posOffset>
                </wp:positionH>
                <wp:positionV relativeFrom="paragraph">
                  <wp:posOffset>328930</wp:posOffset>
                </wp:positionV>
                <wp:extent cx="459105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6677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1B461A5F" w14:textId="06A34236" w:rsidR="00290DE7" w:rsidRDefault="0014709C" w:rsidP="00290DE7">
                            <w:pPr>
                              <w:spacing w:after="0" w:line="240" w:lineRule="auto"/>
                              <w:jc w:val="right"/>
                              <w:rPr>
                                <w:rFonts w:cstheme="minorHAnsi"/>
                                <w:i/>
                                <w:color w:val="538135" w:themeColor="accent6" w:themeShade="BF"/>
                              </w:rPr>
                            </w:pPr>
                            <w:r w:rsidRPr="00305A26">
                              <w:rPr>
                                <w:rFonts w:cstheme="minorHAnsi"/>
                                <w:color w:val="538135" w:themeColor="accent6" w:themeShade="BF"/>
                                <w:sz w:val="36"/>
                                <w:szCs w:val="36"/>
                              </w:rPr>
                              <w:t xml:space="preserve">Specialists in </w:t>
                            </w:r>
                            <w:r w:rsidR="00290DE7" w:rsidRPr="00290DE7">
                              <w:rPr>
                                <w:rFonts w:cstheme="minorHAnsi"/>
                                <w:b/>
                                <w:bCs/>
                                <w:color w:val="538135" w:themeColor="accent6" w:themeShade="BF"/>
                                <w:sz w:val="36"/>
                                <w:szCs w:val="36"/>
                              </w:rPr>
                              <w:t>Creative</w:t>
                            </w:r>
                            <w:r w:rsidR="00290DE7">
                              <w:rPr>
                                <w:rFonts w:cstheme="minorHAnsi"/>
                                <w:color w:val="538135" w:themeColor="accent6" w:themeShade="BF"/>
                                <w:sz w:val="36"/>
                                <w:szCs w:val="36"/>
                              </w:rPr>
                              <w:t xml:space="preserve"> </w:t>
                            </w:r>
                            <w:r w:rsidRPr="00305A26">
                              <w:rPr>
                                <w:rFonts w:cstheme="minorHAnsi"/>
                                <w:b/>
                                <w:color w:val="538135" w:themeColor="accent6" w:themeShade="BF"/>
                                <w:sz w:val="36"/>
                                <w:szCs w:val="36"/>
                              </w:rPr>
                              <w:t>Place</w:t>
                            </w:r>
                            <w:r w:rsidR="00290DE7">
                              <w:rPr>
                                <w:rFonts w:cstheme="minorHAnsi"/>
                                <w:b/>
                                <w:color w:val="538135" w:themeColor="accent6" w:themeShade="BF"/>
                                <w:sz w:val="36"/>
                                <w:szCs w:val="36"/>
                              </w:rPr>
                              <w:t>m</w:t>
                            </w:r>
                            <w:r w:rsidRPr="00305A26">
                              <w:rPr>
                                <w:rFonts w:cstheme="minorHAnsi"/>
                                <w:b/>
                                <w:color w:val="538135" w:themeColor="accent6" w:themeShade="BF"/>
                                <w:sz w:val="36"/>
                                <w:szCs w:val="36"/>
                              </w:rPr>
                              <w:t>aking</w:t>
                            </w:r>
                          </w:p>
                          <w:p w14:paraId="5B90946D" w14:textId="5BC57F0F" w:rsidR="00390AE3" w:rsidRDefault="00390AE3" w:rsidP="002A2597">
                            <w:pPr>
                              <w:spacing w:after="0"/>
                              <w:jc w:val="right"/>
                              <w:rPr>
                                <w:rFonts w:cstheme="minorHAnsi"/>
                                <w:i/>
                                <w:color w:val="538135" w:themeColor="accent6" w:themeShade="BF"/>
                                <w:sz w:val="28"/>
                                <w:szCs w:val="28"/>
                              </w:rPr>
                            </w:pPr>
                            <w:r>
                              <w:rPr>
                                <w:rFonts w:cstheme="minorHAnsi"/>
                                <w:i/>
                                <w:color w:val="538135" w:themeColor="accent6" w:themeShade="BF"/>
                                <w:sz w:val="28"/>
                                <w:szCs w:val="28"/>
                              </w:rPr>
                              <w:t>Helping your find your place – in your place</w:t>
                            </w:r>
                          </w:p>
                          <w:p w14:paraId="2D21AB4B" w14:textId="77777777" w:rsidR="002A2597" w:rsidRPr="00B556CA" w:rsidRDefault="002A2597" w:rsidP="002A2597">
                            <w:pPr>
                              <w:spacing w:after="0"/>
                              <w:jc w:val="right"/>
                              <w:rPr>
                                <w:rFonts w:cstheme="minorHAnsi"/>
                                <w:i/>
                                <w:color w:val="538135" w:themeColor="accent6" w:themeShade="BF"/>
                                <w:sz w:val="28"/>
                                <w:szCs w:val="28"/>
                              </w:rPr>
                            </w:pPr>
                          </w:p>
                          <w:p w14:paraId="038283CC" w14:textId="67FC8035" w:rsidR="009E4C36" w:rsidRPr="00BC5E95" w:rsidRDefault="009E4C36" w:rsidP="00BC5E95">
                            <w:pPr>
                              <w:jc w:val="right"/>
                              <w:rPr>
                                <w:rFonts w:asciiTheme="majorHAnsi" w:hAnsiTheme="majorHAnsi" w:cstheme="majorHAnsi"/>
                                <w:i/>
                                <w:color w:val="538135" w:themeColor="accent6" w:themeShade="BF"/>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29B03" id="_x0000_t202" coordsize="21600,21600" o:spt="202" path="m,l,21600r21600,l21600,xe">
                <v:stroke joinstyle="miter"/>
                <v:path gradientshapeok="t" o:connecttype="rect"/>
              </v:shapetype>
              <v:shape id="Text Box 2" o:spid="_x0000_s1026" type="#_x0000_t202" style="position:absolute;margin-left:201.4pt;margin-top:25.9pt;width:361.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" fillcolor="white [3201]" stroked="f" strokeweight="1pt">
                <v:textbox>
                  <w:txbxContent>
                    <w:p w14:paraId="1B461A5F" w14:textId="06A34236" w:rsidR="00290DE7" w:rsidRDefault="0014709C" w:rsidP="00290DE7">
                      <w:pPr>
                        <w:spacing w:after="0" w:line="240" w:lineRule="auto"/>
                        <w:jc w:val="right"/>
                        <w:rPr>
                          <w:rFonts w:cstheme="minorHAnsi"/>
                          <w:i/>
                          <w:color w:val="538135" w:themeColor="accent6" w:themeShade="BF"/>
                        </w:rPr>
                      </w:pPr>
                      <w:r w:rsidRPr="00305A26">
                        <w:rPr>
                          <w:rFonts w:cstheme="minorHAnsi"/>
                          <w:color w:val="538135" w:themeColor="accent6" w:themeShade="BF"/>
                          <w:sz w:val="36"/>
                          <w:szCs w:val="36"/>
                        </w:rPr>
                        <w:t xml:space="preserve">Specialists in </w:t>
                      </w:r>
                      <w:r w:rsidR="00290DE7" w:rsidRPr="00290DE7">
                        <w:rPr>
                          <w:rFonts w:cstheme="minorHAnsi"/>
                          <w:b/>
                          <w:bCs/>
                          <w:color w:val="538135" w:themeColor="accent6" w:themeShade="BF"/>
                          <w:sz w:val="36"/>
                          <w:szCs w:val="36"/>
                        </w:rPr>
                        <w:t>Creative</w:t>
                      </w:r>
                      <w:r w:rsidR="00290DE7">
                        <w:rPr>
                          <w:rFonts w:cstheme="minorHAnsi"/>
                          <w:color w:val="538135" w:themeColor="accent6" w:themeShade="BF"/>
                          <w:sz w:val="36"/>
                          <w:szCs w:val="36"/>
                        </w:rPr>
                        <w:t xml:space="preserve"> </w:t>
                      </w:r>
                      <w:r w:rsidRPr="00305A26">
                        <w:rPr>
                          <w:rFonts w:cstheme="minorHAnsi"/>
                          <w:b/>
                          <w:color w:val="538135" w:themeColor="accent6" w:themeShade="BF"/>
                          <w:sz w:val="36"/>
                          <w:szCs w:val="36"/>
                        </w:rPr>
                        <w:t>Place</w:t>
                      </w:r>
                      <w:r w:rsidR="00290DE7">
                        <w:rPr>
                          <w:rFonts w:cstheme="minorHAnsi"/>
                          <w:b/>
                          <w:color w:val="538135" w:themeColor="accent6" w:themeShade="BF"/>
                          <w:sz w:val="36"/>
                          <w:szCs w:val="36"/>
                        </w:rPr>
                        <w:t>m</w:t>
                      </w:r>
                      <w:r w:rsidRPr="00305A26">
                        <w:rPr>
                          <w:rFonts w:cstheme="minorHAnsi"/>
                          <w:b/>
                          <w:color w:val="538135" w:themeColor="accent6" w:themeShade="BF"/>
                          <w:sz w:val="36"/>
                          <w:szCs w:val="36"/>
                        </w:rPr>
                        <w:t>aking</w:t>
                      </w:r>
                    </w:p>
                    <w:p w14:paraId="5B90946D" w14:textId="5BC57F0F" w:rsidR="00390AE3" w:rsidRDefault="00390AE3" w:rsidP="002A2597">
                      <w:pPr>
                        <w:spacing w:after="0"/>
                        <w:jc w:val="right"/>
                        <w:rPr>
                          <w:rFonts w:cstheme="minorHAnsi"/>
                          <w:i/>
                          <w:color w:val="538135" w:themeColor="accent6" w:themeShade="BF"/>
                          <w:sz w:val="28"/>
                          <w:szCs w:val="28"/>
                        </w:rPr>
                      </w:pPr>
                      <w:r>
                        <w:rPr>
                          <w:rFonts w:cstheme="minorHAnsi"/>
                          <w:i/>
                          <w:color w:val="538135" w:themeColor="accent6" w:themeShade="BF"/>
                          <w:sz w:val="28"/>
                          <w:szCs w:val="28"/>
                        </w:rPr>
                        <w:t>Helping your find your place – in your place</w:t>
                      </w:r>
                    </w:p>
                    <w:p w14:paraId="2D21AB4B" w14:textId="77777777" w:rsidR="002A2597" w:rsidRPr="00B556CA" w:rsidRDefault="002A2597" w:rsidP="002A2597">
                      <w:pPr>
                        <w:spacing w:after="0"/>
                        <w:jc w:val="right"/>
                        <w:rPr>
                          <w:rFonts w:cstheme="minorHAnsi"/>
                          <w:i/>
                          <w:color w:val="538135" w:themeColor="accent6" w:themeShade="BF"/>
                          <w:sz w:val="28"/>
                          <w:szCs w:val="28"/>
                        </w:rPr>
                      </w:pPr>
                    </w:p>
                    <w:p w14:paraId="038283CC" w14:textId="67FC8035" w:rsidR="009E4C36" w:rsidRPr="00BC5E95" w:rsidRDefault="009E4C36" w:rsidP="00BC5E95">
                      <w:pPr>
                        <w:jc w:val="right"/>
                        <w:rPr>
                          <w:rFonts w:asciiTheme="majorHAnsi" w:hAnsiTheme="majorHAnsi" w:cstheme="majorHAnsi"/>
                          <w:i/>
                          <w:color w:val="538135" w:themeColor="accent6" w:themeShade="BF"/>
                          <w:sz w:val="26"/>
                          <w:szCs w:val="26"/>
                        </w:rPr>
                      </w:pPr>
                    </w:p>
                  </w:txbxContent>
                </v:textbox>
                <w10:wrap type="square"/>
              </v:shape>
            </w:pict>
          </mc:Fallback>
        </mc:AlternateContent>
      </w:r>
      <w:r w:rsidR="009E4C36">
        <w:rPr>
          <w:noProof/>
        </w:rPr>
        <mc:AlternateContent>
          <mc:Choice Requires="wps">
            <w:drawing>
              <wp:anchor distT="0" distB="0" distL="114300" distR="114300" simplePos="0" relativeHeight="251659264" behindDoc="0" locked="0" layoutInCell="1" allowOverlap="1" wp14:anchorId="47B085B3" wp14:editId="25C13322">
                <wp:simplePos x="0" y="0"/>
                <wp:positionH relativeFrom="column">
                  <wp:posOffset>28575</wp:posOffset>
                </wp:positionH>
                <wp:positionV relativeFrom="paragraph">
                  <wp:posOffset>1496060</wp:posOffset>
                </wp:positionV>
                <wp:extent cx="70770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EF1E1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7.8pt" to="559.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" strokecolor="#70ad47 [3209]" strokeweight=".5pt">
                <v:stroke joinstyle="miter"/>
              </v:line>
            </w:pict>
          </mc:Fallback>
        </mc:AlternateContent>
      </w:r>
      <w:r w:rsidR="00BC5E95">
        <w:rPr>
          <w:noProof/>
        </w:rPr>
        <w:drawing>
          <wp:inline distT="0" distB="0" distL="0" distR="0" wp14:anchorId="35A65FC4" wp14:editId="0A526500">
            <wp:extent cx="1485900" cy="134503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wovenCIC logo_Jan2018 SANS BOR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9452" cy="1357302"/>
                    </a:xfrm>
                    <a:prstGeom prst="rect">
                      <a:avLst/>
                    </a:prstGeom>
                  </pic:spPr>
                </pic:pic>
              </a:graphicData>
            </a:graphic>
          </wp:inline>
        </w:drawing>
      </w:r>
    </w:p>
    <w:p w14:paraId="71B4567C" w14:textId="77777777" w:rsidR="001058AD" w:rsidRDefault="001058AD" w:rsidP="0014709C">
      <w:pPr>
        <w:spacing w:after="0"/>
      </w:pPr>
    </w:p>
    <w:p w14:paraId="3413BD9A" w14:textId="77777777" w:rsidR="00B23569" w:rsidRDefault="00B23569" w:rsidP="002A2597">
      <w:pPr>
        <w:spacing w:after="0"/>
        <w:jc w:val="right"/>
        <w:rPr>
          <w:rFonts w:ascii="Tahoma" w:hAnsi="Tahoma" w:cs="Tahoma"/>
        </w:rPr>
      </w:pPr>
    </w:p>
    <w:p w14:paraId="27B3AC71" w14:textId="32EB2A4B" w:rsidR="00126307" w:rsidRDefault="00126307" w:rsidP="002A2597">
      <w:pPr>
        <w:spacing w:after="0"/>
      </w:pPr>
    </w:p>
    <w:p w14:paraId="395A5720" w14:textId="15B76982" w:rsidR="00565E12" w:rsidRDefault="00565E12" w:rsidP="00565E12">
      <w:pPr>
        <w:pStyle w:val="SalutationPara"/>
        <w:rPr>
          <w:rFonts w:ascii="Poppins" w:hAnsi="Poppins" w:cs="Poppins"/>
          <w:sz w:val="20"/>
        </w:rPr>
      </w:pPr>
    </w:p>
    <w:p w14:paraId="38575AF9" w14:textId="0A49C585" w:rsidR="005A78BF" w:rsidRDefault="005A78BF" w:rsidP="005A78BF">
      <w:pPr>
        <w:pStyle w:val="Paragraph"/>
      </w:pPr>
    </w:p>
    <w:p w14:paraId="4B2B4899" w14:textId="77777777" w:rsidR="005A78BF" w:rsidRPr="005A78BF" w:rsidRDefault="005A78BF" w:rsidP="005A78BF">
      <w:pPr>
        <w:pStyle w:val="Paragraph"/>
      </w:pPr>
    </w:p>
    <w:p w14:paraId="59CD44A9" w14:textId="77777777" w:rsidR="00565E12" w:rsidRPr="007B05DF" w:rsidRDefault="00565E12" w:rsidP="00565E12">
      <w:pPr>
        <w:pStyle w:val="SalutationPara"/>
        <w:rPr>
          <w:rFonts w:ascii="Poppins" w:hAnsi="Poppins" w:cs="Poppins"/>
          <w:sz w:val="20"/>
        </w:rPr>
      </w:pPr>
      <w:r w:rsidRPr="007B05DF">
        <w:rPr>
          <w:rFonts w:ascii="Poppins" w:hAnsi="Poppins" w:cs="Poppins"/>
          <w:sz w:val="20"/>
        </w:rPr>
        <w:t>Dear [CONSULTANT'S NAME]</w:t>
      </w:r>
    </w:p>
    <w:p w14:paraId="32CFDFA9" w14:textId="77777777" w:rsidR="00565E12" w:rsidRPr="007B05DF" w:rsidRDefault="00565E12" w:rsidP="00565E12">
      <w:pPr>
        <w:pStyle w:val="LetterTitle"/>
        <w:rPr>
          <w:rFonts w:ascii="Poppins" w:hAnsi="Poppins" w:cs="Poppins"/>
          <w:sz w:val="20"/>
        </w:rPr>
      </w:pPr>
      <w:r w:rsidRPr="007B05DF">
        <w:rPr>
          <w:rFonts w:ascii="Poppins" w:hAnsi="Poppins" w:cs="Poppins"/>
          <w:sz w:val="20"/>
        </w:rPr>
        <w:t>Consultancy agreement</w:t>
      </w:r>
    </w:p>
    <w:p w14:paraId="6BC42F2F" w14:textId="77777777" w:rsidR="00565E12" w:rsidRPr="007B05DF" w:rsidRDefault="00565E12" w:rsidP="00565E12">
      <w:pPr>
        <w:pStyle w:val="Paragraph"/>
        <w:rPr>
          <w:rFonts w:ascii="Poppins" w:hAnsi="Poppins" w:cs="Poppins"/>
          <w:sz w:val="20"/>
        </w:rPr>
      </w:pPr>
      <w:r w:rsidRPr="007B05DF">
        <w:rPr>
          <w:rFonts w:ascii="Poppins" w:hAnsi="Poppins" w:cs="Poppins"/>
          <w:sz w:val="20"/>
        </w:rPr>
        <w:t>We are writing to confirm the terms of our agreement concerning the provision of your consultancy services to Interwoven Productions CIC (</w:t>
      </w:r>
      <w:r w:rsidRPr="007B05DF">
        <w:rPr>
          <w:rStyle w:val="DefTerm"/>
          <w:rFonts w:ascii="Poppins" w:hAnsi="Poppins" w:cs="Poppins"/>
          <w:sz w:val="20"/>
        </w:rPr>
        <w:t>Client</w:t>
      </w:r>
      <w:r w:rsidRPr="007B05DF">
        <w:rPr>
          <w:rFonts w:ascii="Poppins" w:hAnsi="Poppins" w:cs="Poppins"/>
          <w:sz w:val="20"/>
        </w:rPr>
        <w:t>).</w:t>
      </w:r>
      <w:bookmarkStart w:id="1" w:name="a178779"/>
    </w:p>
    <w:p w14:paraId="60530147" w14:textId="77777777" w:rsidR="00565E12" w:rsidRPr="00154A27" w:rsidRDefault="00565E12" w:rsidP="00565E12">
      <w:pPr>
        <w:pStyle w:val="TitleClause"/>
        <w:rPr>
          <w:rFonts w:ascii="Poppins" w:hAnsi="Poppins" w:cs="Poppins"/>
          <w:sz w:val="20"/>
        </w:rPr>
      </w:pPr>
      <w:r w:rsidRPr="00154A27">
        <w:rPr>
          <w:rFonts w:ascii="Poppins" w:hAnsi="Poppins" w:cs="Poppins"/>
          <w:sz w:val="20"/>
        </w:rPr>
        <w:t>Term</w:t>
      </w:r>
      <w:bookmarkEnd w:id="1"/>
    </w:p>
    <w:p w14:paraId="6B64ED83" w14:textId="3C974805" w:rsidR="00565E12" w:rsidRDefault="00565E12" w:rsidP="00565E12">
      <w:pPr>
        <w:pStyle w:val="Untitledsubclause1"/>
        <w:rPr>
          <w:rFonts w:ascii="Poppins" w:hAnsi="Poppins" w:cs="Poppins"/>
          <w:sz w:val="20"/>
        </w:rPr>
      </w:pPr>
      <w:bookmarkStart w:id="2" w:name="a95920"/>
      <w:r w:rsidRPr="00154A27">
        <w:rPr>
          <w:rFonts w:ascii="Poppins" w:hAnsi="Poppins" w:cs="Poppins"/>
          <w:sz w:val="20"/>
        </w:rPr>
        <w:t>You shall provide your services to the Client from</w:t>
      </w:r>
      <w:r w:rsidRPr="00047DA3">
        <w:rPr>
          <w:rFonts w:ascii="Poppins" w:hAnsi="Poppins" w:cs="Poppins"/>
          <w:sz w:val="20"/>
          <w:shd w:val="clear" w:color="auto" w:fill="F2F2F2"/>
        </w:rPr>
        <w:t xml:space="preserve"> </w:t>
      </w:r>
      <w:r w:rsidR="005A78BF">
        <w:rPr>
          <w:rFonts w:ascii="Poppins" w:hAnsi="Poppins" w:cs="Poppins"/>
          <w:sz w:val="20"/>
          <w:shd w:val="clear" w:color="auto" w:fill="F2F2F2"/>
        </w:rPr>
        <w:t xml:space="preserve">           </w:t>
      </w:r>
      <w:r w:rsidRPr="00154A27">
        <w:rPr>
          <w:rFonts w:ascii="Poppins" w:hAnsi="Poppins" w:cs="Poppins"/>
          <w:sz w:val="20"/>
        </w:rPr>
        <w:t>(</w:t>
      </w:r>
      <w:r w:rsidRPr="00154A27">
        <w:rPr>
          <w:rFonts w:ascii="Poppins" w:hAnsi="Poppins" w:cs="Poppins"/>
          <w:b/>
          <w:bCs/>
          <w:sz w:val="20"/>
        </w:rPr>
        <w:t>the Commencement Date</w:t>
      </w:r>
      <w:r w:rsidRPr="00154A27">
        <w:rPr>
          <w:rFonts w:ascii="Poppins" w:hAnsi="Poppins" w:cs="Poppins"/>
          <w:sz w:val="20"/>
        </w:rPr>
        <w:t>) until terminated</w:t>
      </w:r>
      <w:r>
        <w:rPr>
          <w:rFonts w:ascii="Poppins" w:hAnsi="Poppins" w:cs="Poppins"/>
          <w:sz w:val="20"/>
        </w:rPr>
        <w:t xml:space="preserve"> in accordance with clause </w:t>
      </w:r>
      <w:r>
        <w:rPr>
          <w:rFonts w:ascii="Poppins" w:hAnsi="Poppins" w:cs="Poppins"/>
          <w:sz w:val="20"/>
        </w:rPr>
        <w:fldChar w:fldCharType="begin"/>
      </w:r>
      <w:r>
        <w:rPr>
          <w:rFonts w:ascii="Poppins" w:hAnsi="Poppins" w:cs="Poppins"/>
          <w:sz w:val="20"/>
        </w:rPr>
        <w:instrText xml:space="preserve"> REF a569844 \r \h </w:instrText>
      </w:r>
      <w:r>
        <w:rPr>
          <w:rFonts w:ascii="Poppins" w:hAnsi="Poppins" w:cs="Poppins"/>
          <w:sz w:val="20"/>
        </w:rPr>
      </w:r>
      <w:r>
        <w:rPr>
          <w:rFonts w:ascii="Poppins" w:hAnsi="Poppins" w:cs="Poppins"/>
          <w:sz w:val="20"/>
        </w:rPr>
        <w:fldChar w:fldCharType="separate"/>
      </w:r>
      <w:r>
        <w:rPr>
          <w:rFonts w:ascii="Poppins" w:hAnsi="Poppins" w:cs="Poppins"/>
          <w:sz w:val="20"/>
        </w:rPr>
        <w:t>7</w:t>
      </w:r>
      <w:r>
        <w:rPr>
          <w:rFonts w:ascii="Poppins" w:hAnsi="Poppins" w:cs="Poppins"/>
          <w:sz w:val="20"/>
        </w:rPr>
        <w:fldChar w:fldCharType="end"/>
      </w:r>
      <w:r>
        <w:rPr>
          <w:rFonts w:ascii="Poppins" w:hAnsi="Poppins" w:cs="Poppins"/>
          <w:sz w:val="20"/>
        </w:rPr>
        <w:t>.</w:t>
      </w:r>
      <w:r w:rsidRPr="00154A27">
        <w:rPr>
          <w:rFonts w:ascii="Poppins" w:hAnsi="Poppins" w:cs="Poppins"/>
          <w:sz w:val="20"/>
        </w:rPr>
        <w:t xml:space="preserve"> </w:t>
      </w:r>
      <w:bookmarkStart w:id="3" w:name="a875656"/>
      <w:bookmarkEnd w:id="2"/>
    </w:p>
    <w:p w14:paraId="19F8A9F0" w14:textId="77777777" w:rsidR="00565E12" w:rsidRPr="00154A27" w:rsidRDefault="00565E12" w:rsidP="00565E12">
      <w:pPr>
        <w:pStyle w:val="Untitledsubclause1"/>
        <w:rPr>
          <w:rFonts w:ascii="Poppins" w:hAnsi="Poppins" w:cs="Poppins"/>
          <w:b/>
          <w:bCs/>
          <w:sz w:val="20"/>
        </w:rPr>
      </w:pPr>
      <w:r w:rsidRPr="00154A27">
        <w:rPr>
          <w:rFonts w:ascii="Poppins" w:hAnsi="Poppins" w:cs="Poppins"/>
          <w:b/>
          <w:bCs/>
          <w:sz w:val="20"/>
        </w:rPr>
        <w:t>Duties</w:t>
      </w:r>
      <w:bookmarkEnd w:id="3"/>
    </w:p>
    <w:p w14:paraId="739C0CAA" w14:textId="77777777" w:rsidR="00565E12" w:rsidRPr="007B05DF" w:rsidRDefault="00565E12" w:rsidP="00565E12">
      <w:pPr>
        <w:pStyle w:val="Untitledsubclause1"/>
        <w:rPr>
          <w:rFonts w:ascii="Poppins" w:hAnsi="Poppins" w:cs="Poppins"/>
          <w:sz w:val="20"/>
        </w:rPr>
      </w:pPr>
      <w:bookmarkStart w:id="4" w:name="a270866"/>
      <w:r w:rsidRPr="007B05DF">
        <w:rPr>
          <w:rFonts w:ascii="Poppins" w:hAnsi="Poppins" w:cs="Poppins"/>
          <w:sz w:val="20"/>
        </w:rPr>
        <w:t>You shall use your best endeavours to promote the interests of the Client, carry out the Services for the Client</w:t>
      </w:r>
      <w:bookmarkEnd w:id="4"/>
      <w:r w:rsidRPr="007B05DF">
        <w:rPr>
          <w:rFonts w:ascii="Poppins" w:hAnsi="Poppins" w:cs="Poppins"/>
          <w:sz w:val="20"/>
        </w:rPr>
        <w:t xml:space="preserve"> and deliver the Deliverables. </w:t>
      </w:r>
    </w:p>
    <w:p w14:paraId="449EC39A" w14:textId="77777777" w:rsidR="00565E12" w:rsidRPr="007B05DF" w:rsidRDefault="00565E12" w:rsidP="00565E12">
      <w:pPr>
        <w:pStyle w:val="Untitledsubclause1"/>
        <w:rPr>
          <w:rFonts w:ascii="Poppins" w:hAnsi="Poppins" w:cs="Poppins"/>
          <w:sz w:val="20"/>
        </w:rPr>
      </w:pPr>
      <w:r w:rsidRPr="007B05DF">
        <w:rPr>
          <w:rFonts w:ascii="Poppins" w:hAnsi="Poppins" w:cs="Poppins"/>
          <w:sz w:val="20"/>
        </w:rPr>
        <w:t xml:space="preserve">Those Services shall be carried out in accordance with the Specification annexed and time shall be of the essence in relation to any express dates set out in the Project Schedule. </w:t>
      </w:r>
    </w:p>
    <w:p w14:paraId="19C2CFE0" w14:textId="77777777" w:rsidR="00565E12" w:rsidRPr="007B05DF" w:rsidRDefault="00565E12" w:rsidP="00565E12">
      <w:pPr>
        <w:pStyle w:val="Untitledsubclause1"/>
        <w:rPr>
          <w:rFonts w:ascii="Poppins" w:hAnsi="Poppins" w:cs="Poppins"/>
          <w:sz w:val="20"/>
        </w:rPr>
      </w:pPr>
      <w:bookmarkStart w:id="5" w:name="a907700"/>
      <w:r w:rsidRPr="007B05DF">
        <w:rPr>
          <w:rFonts w:ascii="Poppins" w:hAnsi="Poppins" w:cs="Poppins"/>
          <w:sz w:val="20"/>
        </w:rPr>
        <w:t>If you are unable to provide the Services due to illness or injury you shall notify JoJo Spinks as soon as reasonably practicable.</w:t>
      </w:r>
      <w:bookmarkEnd w:id="5"/>
    </w:p>
    <w:p w14:paraId="61AD918D" w14:textId="77777777" w:rsidR="00565E12" w:rsidRPr="007B05DF" w:rsidRDefault="00565E12" w:rsidP="00565E12">
      <w:pPr>
        <w:pStyle w:val="Untitledsubclause1"/>
        <w:rPr>
          <w:rFonts w:ascii="Poppins" w:hAnsi="Poppins" w:cs="Poppins"/>
          <w:sz w:val="20"/>
        </w:rPr>
      </w:pPr>
      <w:bookmarkStart w:id="6" w:name="a519472"/>
      <w:r w:rsidRPr="007B05DF">
        <w:rPr>
          <w:rFonts w:ascii="Poppins" w:hAnsi="Poppins" w:cs="Poppins"/>
          <w:sz w:val="20"/>
        </w:rPr>
        <w:t>You must comply with our organisation policies</w:t>
      </w:r>
      <w:bookmarkEnd w:id="6"/>
      <w:r w:rsidRPr="007B05DF">
        <w:rPr>
          <w:rFonts w:ascii="Poppins" w:hAnsi="Poppins" w:cs="Poppins"/>
          <w:sz w:val="20"/>
        </w:rPr>
        <w:t xml:space="preserve"> delivered to you. </w:t>
      </w:r>
    </w:p>
    <w:p w14:paraId="5AB5AB82" w14:textId="77777777" w:rsidR="00565E12" w:rsidRPr="007B05DF" w:rsidRDefault="00565E12" w:rsidP="00565E12">
      <w:pPr>
        <w:pStyle w:val="Untitledsubclause1"/>
        <w:rPr>
          <w:rFonts w:ascii="Poppins" w:hAnsi="Poppins" w:cs="Poppins"/>
          <w:sz w:val="20"/>
        </w:rPr>
      </w:pPr>
      <w:bookmarkStart w:id="7" w:name="a174734"/>
      <w:r w:rsidRPr="007B05DF">
        <w:rPr>
          <w:rFonts w:ascii="Poppins" w:hAnsi="Poppins" w:cs="Poppins"/>
          <w:sz w:val="20"/>
        </w:rPr>
        <w:t xml:space="preserve">With our prior written approval, you may appoint a suitably qualified substitute to perform the Services on your behalf, provided that the substitute shall be required to enter into direct undertakings with the Client, including with regard to confidentiality. We will continue to pay you your fee as provided in clause </w:t>
      </w:r>
      <w:r w:rsidRPr="007B05DF">
        <w:rPr>
          <w:rFonts w:ascii="Poppins" w:hAnsi="Poppins" w:cs="Poppins"/>
          <w:sz w:val="20"/>
        </w:rPr>
        <w:fldChar w:fldCharType="begin"/>
      </w:r>
      <w:r w:rsidRPr="007B05DF">
        <w:rPr>
          <w:rFonts w:ascii="Poppins" w:hAnsi="Poppins" w:cs="Poppins"/>
          <w:sz w:val="20"/>
          <w:highlight w:val="lightGray"/>
        </w:rPr>
        <w:instrText>REF a727889 \h \n</w:instrText>
      </w:r>
      <w:r w:rsidRPr="007B05DF">
        <w:rPr>
          <w:rFonts w:ascii="Poppins" w:hAnsi="Poppins" w:cs="Poppins"/>
          <w:sz w:val="20"/>
        </w:rPr>
        <w:instrText xml:space="preserve"> \* MERGEFORMAT </w:instrText>
      </w:r>
      <w:r w:rsidRPr="007B05DF">
        <w:rPr>
          <w:rFonts w:ascii="Poppins" w:hAnsi="Poppins" w:cs="Poppins"/>
          <w:sz w:val="20"/>
        </w:rPr>
      </w:r>
      <w:r w:rsidRPr="007B05DF">
        <w:rPr>
          <w:rFonts w:ascii="Poppins" w:hAnsi="Poppins" w:cs="Poppins"/>
          <w:sz w:val="20"/>
        </w:rPr>
        <w:fldChar w:fldCharType="separate"/>
      </w:r>
      <w:r w:rsidRPr="002D28E0">
        <w:rPr>
          <w:rFonts w:ascii="Poppins" w:hAnsi="Poppins" w:cs="Poppins"/>
          <w:sz w:val="20"/>
        </w:rPr>
        <w:t>2.1</w:t>
      </w:r>
      <w:r w:rsidRPr="007B05DF">
        <w:rPr>
          <w:rFonts w:ascii="Poppins" w:hAnsi="Poppins" w:cs="Poppins"/>
          <w:sz w:val="20"/>
        </w:rPr>
        <w:fldChar w:fldCharType="end"/>
      </w:r>
      <w:r w:rsidRPr="007B05DF">
        <w:rPr>
          <w:rFonts w:ascii="Poppins" w:hAnsi="Poppins" w:cs="Poppins"/>
          <w:sz w:val="20"/>
        </w:rPr>
        <w:t xml:space="preserve"> below and you shall be responsible for the remuneration of (and any expenses incurred by) the substitute. You will not be paid for any period during which neither you nor any substitute </w:t>
      </w:r>
      <w:r w:rsidRPr="007B05DF">
        <w:rPr>
          <w:rFonts w:ascii="Poppins" w:hAnsi="Poppins" w:cs="Poppins"/>
          <w:sz w:val="20"/>
        </w:rPr>
        <w:lastRenderedPageBreak/>
        <w:t>provides the Services. For the avoidance of doubt, you will continue to be subject to all duties and obligations under this agreement for the duration of the appointment of the substitute.</w:t>
      </w:r>
      <w:bookmarkEnd w:id="7"/>
    </w:p>
    <w:p w14:paraId="0681798A" w14:textId="77777777" w:rsidR="00565E12" w:rsidRPr="007B05DF" w:rsidRDefault="00565E12" w:rsidP="00565E12">
      <w:pPr>
        <w:pStyle w:val="Untitledsubclause1"/>
        <w:rPr>
          <w:rFonts w:ascii="Poppins" w:hAnsi="Poppins" w:cs="Poppins"/>
          <w:sz w:val="20"/>
        </w:rPr>
      </w:pPr>
      <w:bookmarkStart w:id="8" w:name="a939521"/>
      <w:r w:rsidRPr="007B05DF">
        <w:rPr>
          <w:rFonts w:ascii="Poppins" w:hAnsi="Poppins" w:cs="Poppins"/>
          <w:sz w:val="20"/>
        </w:rPr>
        <w:t xml:space="preserve">If a Substitute is appointed, the provisions relating to sub-processor obligations under clause </w:t>
      </w:r>
      <w:r w:rsidRPr="007B05DF">
        <w:rPr>
          <w:rFonts w:ascii="Poppins" w:hAnsi="Poppins" w:cs="Poppins"/>
          <w:sz w:val="20"/>
        </w:rPr>
        <w:fldChar w:fldCharType="begin"/>
      </w:r>
      <w:r w:rsidRPr="007B05DF">
        <w:rPr>
          <w:rFonts w:ascii="Poppins" w:hAnsi="Poppins" w:cs="Poppins"/>
          <w:sz w:val="20"/>
          <w:highlight w:val="lightGray"/>
        </w:rPr>
        <w:instrText>REF a468509 \h \n</w:instrText>
      </w:r>
      <w:r w:rsidRPr="007B05DF">
        <w:rPr>
          <w:rFonts w:ascii="Poppins" w:hAnsi="Poppins" w:cs="Poppins"/>
          <w:sz w:val="20"/>
        </w:rPr>
        <w:instrText xml:space="preserve"> \* MERGEFORMAT </w:instrText>
      </w:r>
      <w:r w:rsidRPr="007B05DF">
        <w:rPr>
          <w:rFonts w:ascii="Poppins" w:hAnsi="Poppins" w:cs="Poppins"/>
          <w:sz w:val="20"/>
        </w:rPr>
      </w:r>
      <w:r w:rsidRPr="007B05DF">
        <w:rPr>
          <w:rFonts w:ascii="Poppins" w:hAnsi="Poppins" w:cs="Poppins"/>
          <w:sz w:val="20"/>
        </w:rPr>
        <w:fldChar w:fldCharType="separate"/>
      </w:r>
      <w:r w:rsidRPr="002D28E0">
        <w:rPr>
          <w:rFonts w:ascii="Poppins" w:hAnsi="Poppins" w:cs="Poppins"/>
          <w:sz w:val="20"/>
        </w:rPr>
        <w:t>4</w:t>
      </w:r>
      <w:r w:rsidRPr="007B05DF">
        <w:rPr>
          <w:rFonts w:ascii="Poppins" w:hAnsi="Poppins" w:cs="Poppins"/>
          <w:sz w:val="20"/>
        </w:rPr>
        <w:fldChar w:fldCharType="end"/>
      </w:r>
      <w:r w:rsidRPr="007B05DF">
        <w:rPr>
          <w:rFonts w:ascii="Poppins" w:hAnsi="Poppins" w:cs="Poppins"/>
          <w:sz w:val="20"/>
        </w:rPr>
        <w:t xml:space="preserve"> will apply.</w:t>
      </w:r>
      <w:bookmarkEnd w:id="8"/>
    </w:p>
    <w:p w14:paraId="30205868" w14:textId="77777777" w:rsidR="00565E12" w:rsidRPr="007B05DF" w:rsidRDefault="00565E12" w:rsidP="00565E12">
      <w:pPr>
        <w:pStyle w:val="Untitledsubclause1"/>
        <w:rPr>
          <w:rFonts w:ascii="Poppins" w:hAnsi="Poppins" w:cs="Poppins"/>
          <w:sz w:val="20"/>
        </w:rPr>
      </w:pPr>
      <w:bookmarkStart w:id="9" w:name="a373634"/>
      <w:r w:rsidRPr="007B05DF">
        <w:rPr>
          <w:rFonts w:ascii="Poppins" w:hAnsi="Poppins" w:cs="Poppins"/>
          <w:sz w:val="20"/>
        </w:rPr>
        <w:t>You shall ensure that you are available at all times on reasonable notice to provide such assistance or information as the Client may require.</w:t>
      </w:r>
      <w:bookmarkEnd w:id="9"/>
    </w:p>
    <w:p w14:paraId="63EC6D3D" w14:textId="77777777" w:rsidR="00565E12" w:rsidRPr="007B05DF" w:rsidRDefault="00565E12" w:rsidP="00565E12">
      <w:pPr>
        <w:pStyle w:val="Untitledsubclause1"/>
        <w:rPr>
          <w:rFonts w:ascii="Poppins" w:hAnsi="Poppins" w:cs="Poppins"/>
          <w:sz w:val="20"/>
        </w:rPr>
      </w:pPr>
      <w:bookmarkStart w:id="10" w:name="a1042512"/>
      <w:r w:rsidRPr="007B05DF">
        <w:rPr>
          <w:rFonts w:ascii="Poppins" w:hAnsi="Poppins" w:cs="Poppins"/>
          <w:sz w:val="20"/>
        </w:rPr>
        <w:t xml:space="preserve">You have no authority (and shall not hold yourself out as having authority) to bind the </w:t>
      </w:r>
      <w:proofErr w:type="gramStart"/>
      <w:r w:rsidRPr="007B05DF">
        <w:rPr>
          <w:rFonts w:ascii="Poppins" w:hAnsi="Poppins" w:cs="Poppins"/>
          <w:sz w:val="20"/>
        </w:rPr>
        <w:t>Client, unless</w:t>
      </w:r>
      <w:proofErr w:type="gramEnd"/>
      <w:r w:rsidRPr="007B05DF">
        <w:rPr>
          <w:rFonts w:ascii="Poppins" w:hAnsi="Poppins" w:cs="Poppins"/>
          <w:sz w:val="20"/>
        </w:rPr>
        <w:t xml:space="preserve"> we have specifically permitted this in writing in advance.</w:t>
      </w:r>
      <w:bookmarkEnd w:id="10"/>
    </w:p>
    <w:p w14:paraId="0027A6BD" w14:textId="77777777" w:rsidR="00565E12" w:rsidRPr="007B05DF" w:rsidRDefault="00565E12" w:rsidP="00565E12">
      <w:pPr>
        <w:pStyle w:val="Untitledsubclause1"/>
        <w:rPr>
          <w:rFonts w:ascii="Poppins" w:hAnsi="Poppins" w:cs="Poppins"/>
          <w:sz w:val="20"/>
        </w:rPr>
      </w:pPr>
      <w:r w:rsidRPr="007B05DF">
        <w:rPr>
          <w:rFonts w:ascii="Poppins" w:hAnsi="Poppins" w:cs="Poppins"/>
          <w:sz w:val="20"/>
        </w:rPr>
        <w:fldChar w:fldCharType="begin"/>
      </w:r>
      <w:r w:rsidRPr="007B05DF">
        <w:rPr>
          <w:rFonts w:ascii="Poppins" w:hAnsi="Poppins" w:cs="Poppins"/>
          <w:sz w:val="20"/>
        </w:rPr>
        <w:fldChar w:fldCharType="end"/>
      </w:r>
      <w:bookmarkStart w:id="11" w:name="a332794"/>
      <w:r w:rsidRPr="007B05DF">
        <w:rPr>
          <w:rFonts w:ascii="Poppins" w:hAnsi="Poppins" w:cs="Poppins"/>
          <w:sz w:val="20"/>
        </w:rPr>
        <w:t xml:space="preserve">You must comply with our anti-corruption and bribery policy and procedures </w:t>
      </w:r>
      <w:r w:rsidRPr="007B05DF">
        <w:rPr>
          <w:rFonts w:ascii="Poppins" w:hAnsi="Poppins" w:cs="Poppins"/>
          <w:b/>
          <w:sz w:val="20"/>
        </w:rPr>
        <w:t>and</w:t>
      </w:r>
      <w:r w:rsidRPr="007B05DF">
        <w:rPr>
          <w:rFonts w:ascii="Poppins" w:hAnsi="Poppins" w:cs="Poppins"/>
          <w:sz w:val="20"/>
        </w:rPr>
        <w:t xml:space="preserve"> the Bribery Act 2010. Failure to do so may result in the immediate termination of this agreement.</w:t>
      </w:r>
      <w:bookmarkEnd w:id="11"/>
    </w:p>
    <w:p w14:paraId="0C345184" w14:textId="77777777" w:rsidR="00565E12" w:rsidRPr="007B05DF" w:rsidRDefault="00565E12" w:rsidP="00565E12">
      <w:pPr>
        <w:pStyle w:val="Untitledsubclause1"/>
        <w:rPr>
          <w:rFonts w:ascii="Poppins" w:hAnsi="Poppins" w:cs="Poppins"/>
          <w:sz w:val="20"/>
        </w:rPr>
      </w:pPr>
      <w:bookmarkStart w:id="12" w:name="a128252"/>
      <w:r w:rsidRPr="007B05DF">
        <w:rPr>
          <w:rFonts w:ascii="Poppins" w:hAnsi="Poppins" w:cs="Poppins"/>
          <w:sz w:val="20"/>
        </w:rPr>
        <w:t xml:space="preserve">You must not engage in any activity, practice or conduct which would constitute either a UK tax evasion facilitation offence or a foreign tax evasion facilitation offence under the </w:t>
      </w:r>
      <w:r w:rsidRPr="007B05DF">
        <w:rPr>
          <w:rFonts w:ascii="Poppins" w:hAnsi="Poppins" w:cs="Poppins"/>
          <w:i/>
          <w:noProof/>
          <w:sz w:val="20"/>
        </w:rPr>
        <w:t>Criminal Finances Act 2017</w:t>
      </w:r>
      <w:r w:rsidRPr="007B05DF">
        <w:rPr>
          <w:rFonts w:ascii="Poppins" w:hAnsi="Poppins" w:cs="Poppins"/>
          <w:sz w:val="20"/>
        </w:rPr>
        <w:t>. Failure to do so may result in the immediate termination of this agreement.</w:t>
      </w:r>
      <w:bookmarkEnd w:id="12"/>
    </w:p>
    <w:p w14:paraId="4E27F8EA" w14:textId="77777777" w:rsidR="00565E12" w:rsidRPr="007B05DF" w:rsidRDefault="00565E12" w:rsidP="00565E12">
      <w:pPr>
        <w:pStyle w:val="TitleClause"/>
        <w:rPr>
          <w:rFonts w:ascii="Poppins" w:hAnsi="Poppins" w:cs="Poppins"/>
          <w:sz w:val="20"/>
        </w:rPr>
      </w:pPr>
      <w:bookmarkStart w:id="13" w:name="a1035876"/>
      <w:r w:rsidRPr="007B05DF">
        <w:rPr>
          <w:rFonts w:ascii="Poppins" w:hAnsi="Poppins" w:cs="Poppins"/>
          <w:sz w:val="20"/>
        </w:rPr>
        <w:t>Fees and expenses</w:t>
      </w:r>
      <w:bookmarkEnd w:id="13"/>
    </w:p>
    <w:p w14:paraId="6E85078E" w14:textId="77777777" w:rsidR="00565E12" w:rsidRPr="007B05DF" w:rsidRDefault="00565E12" w:rsidP="00565E12">
      <w:pPr>
        <w:pStyle w:val="Untitledsubclause1"/>
        <w:rPr>
          <w:rFonts w:ascii="Poppins" w:hAnsi="Poppins" w:cs="Poppins"/>
          <w:sz w:val="20"/>
        </w:rPr>
      </w:pPr>
      <w:bookmarkStart w:id="14" w:name="a727889"/>
      <w:r w:rsidRPr="007B05DF">
        <w:rPr>
          <w:rFonts w:ascii="Poppins" w:hAnsi="Poppins" w:cs="Poppins"/>
          <w:sz w:val="20"/>
        </w:rPr>
        <w:t>The Client shall pay you the fees set out in the Specification (</w:t>
      </w:r>
      <w:r w:rsidRPr="007B05DF">
        <w:rPr>
          <w:rFonts w:ascii="Poppins" w:hAnsi="Poppins" w:cs="Poppins"/>
          <w:b/>
          <w:bCs/>
          <w:sz w:val="20"/>
        </w:rPr>
        <w:t>Fee</w:t>
      </w:r>
      <w:r w:rsidRPr="007B05DF">
        <w:rPr>
          <w:rFonts w:ascii="Poppins" w:hAnsi="Poppins" w:cs="Poppins"/>
          <w:sz w:val="20"/>
        </w:rPr>
        <w:t>) following the receipt of appropriate invoices from you, in each case giving details of:</w:t>
      </w:r>
    </w:p>
    <w:p w14:paraId="007FCC59" w14:textId="77777777" w:rsidR="00565E12" w:rsidRPr="007B05DF" w:rsidRDefault="00565E12" w:rsidP="00565E12">
      <w:pPr>
        <w:pStyle w:val="Untitledsubclause2"/>
        <w:rPr>
          <w:rFonts w:ascii="Poppins" w:hAnsi="Poppins" w:cs="Poppins"/>
          <w:sz w:val="20"/>
        </w:rPr>
      </w:pPr>
      <w:r w:rsidRPr="007B05DF">
        <w:rPr>
          <w:rFonts w:ascii="Poppins" w:hAnsi="Poppins" w:cs="Poppins"/>
          <w:sz w:val="20"/>
        </w:rPr>
        <w:t xml:space="preserve">the Services provided and/or the Deliverable achieved to the satisfaction of the Client in accordance with the Specification, </w:t>
      </w:r>
    </w:p>
    <w:p w14:paraId="41CF2C40" w14:textId="77777777" w:rsidR="00565E12" w:rsidRPr="007B05DF" w:rsidRDefault="00565E12" w:rsidP="00565E12">
      <w:pPr>
        <w:pStyle w:val="Untitledsubclause2"/>
        <w:rPr>
          <w:rFonts w:ascii="Poppins" w:hAnsi="Poppins" w:cs="Poppins"/>
          <w:sz w:val="20"/>
        </w:rPr>
      </w:pPr>
      <w:r w:rsidRPr="007B05DF">
        <w:rPr>
          <w:rFonts w:ascii="Poppins" w:hAnsi="Poppins" w:cs="Poppins"/>
          <w:sz w:val="20"/>
        </w:rPr>
        <w:t xml:space="preserve">the dates on which the Services were provided and/or the Deliverable signed-off by the Client; and </w:t>
      </w:r>
    </w:p>
    <w:p w14:paraId="43E17CC0" w14:textId="77777777" w:rsidR="00565E12" w:rsidRPr="007B05DF" w:rsidRDefault="00565E12" w:rsidP="00565E12">
      <w:pPr>
        <w:pStyle w:val="Untitledsubclause2"/>
        <w:rPr>
          <w:rFonts w:ascii="Poppins" w:hAnsi="Poppins" w:cs="Poppins"/>
          <w:sz w:val="20"/>
        </w:rPr>
      </w:pPr>
      <w:r w:rsidRPr="007B05DF">
        <w:rPr>
          <w:rFonts w:ascii="Poppins" w:hAnsi="Poppins" w:cs="Poppins"/>
          <w:sz w:val="20"/>
        </w:rPr>
        <w:t>and the amount of the fee payable (plus VAT, if applicable) for the achievement of the Deliverable.</w:t>
      </w:r>
    </w:p>
    <w:p w14:paraId="3C7BAD76" w14:textId="77777777" w:rsidR="00565E12" w:rsidRPr="007B05DF" w:rsidRDefault="00565E12" w:rsidP="00565E12">
      <w:pPr>
        <w:pStyle w:val="Untitledsubclause1"/>
        <w:rPr>
          <w:rFonts w:ascii="Poppins" w:hAnsi="Poppins" w:cs="Poppins"/>
          <w:sz w:val="20"/>
        </w:rPr>
      </w:pPr>
      <w:r w:rsidRPr="007B05DF">
        <w:rPr>
          <w:rFonts w:ascii="Poppins" w:hAnsi="Poppins" w:cs="Poppins"/>
          <w:sz w:val="20"/>
        </w:rPr>
        <w:t>The Client will pay such invoices in accordance with its usual payment terms.</w:t>
      </w:r>
      <w:bookmarkEnd w:id="14"/>
    </w:p>
    <w:p w14:paraId="6FBA6E4B" w14:textId="77777777" w:rsidR="00565E12" w:rsidRPr="007B05DF" w:rsidRDefault="00565E12" w:rsidP="00565E12">
      <w:pPr>
        <w:pStyle w:val="Untitledsubclause1"/>
        <w:rPr>
          <w:rFonts w:ascii="Poppins" w:hAnsi="Poppins" w:cs="Poppins"/>
          <w:sz w:val="20"/>
        </w:rPr>
      </w:pPr>
      <w:bookmarkStart w:id="15" w:name="a901119"/>
      <w:r w:rsidRPr="007B05DF">
        <w:rPr>
          <w:rFonts w:ascii="Poppins" w:hAnsi="Poppins" w:cs="Poppins"/>
          <w:sz w:val="20"/>
        </w:rPr>
        <w:t>The Client shall reimburse those expenses agreed in advance as necessary for the proper performance of the Services within 28 days of receipt of your invoice and all relevant receipts</w:t>
      </w:r>
      <w:bookmarkEnd w:id="15"/>
      <w:r w:rsidRPr="007B05DF">
        <w:rPr>
          <w:rFonts w:ascii="Poppins" w:hAnsi="Poppins" w:cs="Poppins"/>
          <w:sz w:val="20"/>
        </w:rPr>
        <w:t xml:space="preserve">. </w:t>
      </w:r>
    </w:p>
    <w:p w14:paraId="5E2618B3" w14:textId="77777777" w:rsidR="00565E12" w:rsidRPr="007B05DF" w:rsidRDefault="00565E12" w:rsidP="00565E12">
      <w:pPr>
        <w:pStyle w:val="Untitledsubclause1"/>
        <w:rPr>
          <w:rFonts w:ascii="Poppins" w:hAnsi="Poppins" w:cs="Poppins"/>
          <w:sz w:val="20"/>
        </w:rPr>
      </w:pPr>
      <w:bookmarkStart w:id="16" w:name="a362187"/>
      <w:r w:rsidRPr="007B05DF">
        <w:rPr>
          <w:rFonts w:ascii="Poppins" w:hAnsi="Poppins" w:cs="Poppins"/>
          <w:sz w:val="20"/>
        </w:rPr>
        <w:t>We are entitled to deduct from any sums payable to you any sums that you may owe the Client at any time.</w:t>
      </w:r>
      <w:bookmarkEnd w:id="16"/>
    </w:p>
    <w:p w14:paraId="768E62C4" w14:textId="77777777" w:rsidR="00565E12" w:rsidRPr="007B05DF" w:rsidRDefault="00565E12" w:rsidP="00565E12">
      <w:pPr>
        <w:pStyle w:val="TitleClause"/>
        <w:rPr>
          <w:rFonts w:ascii="Poppins" w:hAnsi="Poppins" w:cs="Poppins"/>
          <w:sz w:val="20"/>
        </w:rPr>
      </w:pPr>
      <w:bookmarkStart w:id="17" w:name="a614506"/>
      <w:r w:rsidRPr="007B05DF">
        <w:rPr>
          <w:rFonts w:ascii="Poppins" w:hAnsi="Poppins" w:cs="Poppins"/>
          <w:sz w:val="20"/>
        </w:rPr>
        <w:t>Confidential information and Client property</w:t>
      </w:r>
      <w:bookmarkEnd w:id="17"/>
    </w:p>
    <w:p w14:paraId="4F6FEDF1" w14:textId="77777777" w:rsidR="00565E12" w:rsidRPr="007B05DF" w:rsidRDefault="00565E12" w:rsidP="00565E12">
      <w:pPr>
        <w:pStyle w:val="Untitledsubclause1"/>
        <w:rPr>
          <w:rFonts w:ascii="Poppins" w:hAnsi="Poppins" w:cs="Poppins"/>
          <w:sz w:val="20"/>
        </w:rPr>
      </w:pPr>
      <w:bookmarkStart w:id="18" w:name="a195660"/>
      <w:r w:rsidRPr="007B05DF">
        <w:rPr>
          <w:rFonts w:ascii="Poppins" w:hAnsi="Poppins" w:cs="Poppins"/>
          <w:sz w:val="20"/>
        </w:rPr>
        <w:t xml:space="preserve">You shall not use or disclose to any person either during or at any time after your engagement by the Client any confidential information about the business or affairs of the Client or any of its business contacts, or about any other confidential matters which may come to your knowledge in the course </w:t>
      </w:r>
      <w:r w:rsidRPr="007B05DF">
        <w:rPr>
          <w:rFonts w:ascii="Poppins" w:hAnsi="Poppins" w:cs="Poppins"/>
          <w:sz w:val="20"/>
        </w:rPr>
        <w:lastRenderedPageBreak/>
        <w:t xml:space="preserve">of providing the Services. For the purposes of this clause </w:t>
      </w:r>
      <w:r w:rsidRPr="007B05DF">
        <w:rPr>
          <w:rFonts w:ascii="Poppins" w:hAnsi="Poppins" w:cs="Poppins"/>
          <w:sz w:val="20"/>
        </w:rPr>
        <w:fldChar w:fldCharType="begin"/>
      </w:r>
      <w:r w:rsidRPr="007B05DF">
        <w:rPr>
          <w:rFonts w:ascii="Poppins" w:hAnsi="Poppins" w:cs="Poppins"/>
          <w:sz w:val="20"/>
          <w:highlight w:val="lightGray"/>
        </w:rPr>
        <w:instrText>REF a614506 \h \n</w:instrText>
      </w:r>
      <w:r w:rsidRPr="007B05DF">
        <w:rPr>
          <w:rFonts w:ascii="Poppins" w:hAnsi="Poppins" w:cs="Poppins"/>
          <w:sz w:val="20"/>
        </w:rPr>
        <w:instrText xml:space="preserve"> \* MERGEFORMAT </w:instrText>
      </w:r>
      <w:r w:rsidRPr="007B05DF">
        <w:rPr>
          <w:rFonts w:ascii="Poppins" w:hAnsi="Poppins" w:cs="Poppins"/>
          <w:sz w:val="20"/>
        </w:rPr>
      </w:r>
      <w:r w:rsidRPr="007B05DF">
        <w:rPr>
          <w:rFonts w:ascii="Poppins" w:hAnsi="Poppins" w:cs="Poppins"/>
          <w:sz w:val="20"/>
        </w:rPr>
        <w:fldChar w:fldCharType="separate"/>
      </w:r>
      <w:r w:rsidRPr="002D28E0">
        <w:rPr>
          <w:rFonts w:ascii="Poppins" w:hAnsi="Poppins" w:cs="Poppins"/>
          <w:sz w:val="20"/>
        </w:rPr>
        <w:t>3</w:t>
      </w:r>
      <w:r w:rsidRPr="007B05DF">
        <w:rPr>
          <w:rFonts w:ascii="Poppins" w:hAnsi="Poppins" w:cs="Poppins"/>
          <w:sz w:val="20"/>
        </w:rPr>
        <w:fldChar w:fldCharType="end"/>
      </w:r>
      <w:r w:rsidRPr="007B05DF">
        <w:rPr>
          <w:rFonts w:ascii="Poppins" w:hAnsi="Poppins" w:cs="Poppins"/>
          <w:sz w:val="20"/>
        </w:rPr>
        <w:t xml:space="preserve">, </w:t>
      </w:r>
      <w:r w:rsidRPr="007B05DF">
        <w:rPr>
          <w:rStyle w:val="DefTerm"/>
          <w:rFonts w:ascii="Poppins" w:hAnsi="Poppins" w:cs="Poppins"/>
          <w:sz w:val="20"/>
        </w:rPr>
        <w:t>confidential information</w:t>
      </w:r>
      <w:r w:rsidRPr="007B05DF">
        <w:rPr>
          <w:rFonts w:ascii="Poppins" w:hAnsi="Poppins" w:cs="Poppins"/>
          <w:sz w:val="20"/>
        </w:rPr>
        <w:t xml:space="preserve"> means any information or matter which is not in the public domain and which relates to the affairs of the Client or any of its business contacts.</w:t>
      </w:r>
      <w:bookmarkEnd w:id="18"/>
    </w:p>
    <w:p w14:paraId="14081065" w14:textId="77777777" w:rsidR="00565E12" w:rsidRPr="007B05DF" w:rsidRDefault="00565E12" w:rsidP="00565E12">
      <w:pPr>
        <w:pStyle w:val="Untitledsubclause1"/>
        <w:rPr>
          <w:rFonts w:ascii="Poppins" w:hAnsi="Poppins" w:cs="Poppins"/>
          <w:sz w:val="20"/>
        </w:rPr>
      </w:pPr>
      <w:bookmarkStart w:id="19" w:name="a369800"/>
      <w:r w:rsidRPr="007B05DF">
        <w:rPr>
          <w:rFonts w:ascii="Poppins" w:hAnsi="Poppins" w:cs="Poppins"/>
          <w:sz w:val="20"/>
        </w:rPr>
        <w:t xml:space="preserve">The restriction in clause </w:t>
      </w:r>
      <w:r w:rsidRPr="007B05DF">
        <w:rPr>
          <w:rFonts w:ascii="Poppins" w:hAnsi="Poppins" w:cs="Poppins"/>
          <w:sz w:val="20"/>
        </w:rPr>
        <w:fldChar w:fldCharType="begin"/>
      </w:r>
      <w:r w:rsidRPr="007B05DF">
        <w:rPr>
          <w:rFonts w:ascii="Poppins" w:hAnsi="Poppins" w:cs="Poppins"/>
          <w:sz w:val="20"/>
          <w:highlight w:val="lightGray"/>
        </w:rPr>
        <w:instrText>REF a195660 \h \n</w:instrText>
      </w:r>
      <w:r w:rsidRPr="007B05DF">
        <w:rPr>
          <w:rFonts w:ascii="Poppins" w:hAnsi="Poppins" w:cs="Poppins"/>
          <w:sz w:val="20"/>
        </w:rPr>
        <w:instrText xml:space="preserve"> \* MERGEFORMAT </w:instrText>
      </w:r>
      <w:r w:rsidRPr="007B05DF">
        <w:rPr>
          <w:rFonts w:ascii="Poppins" w:hAnsi="Poppins" w:cs="Poppins"/>
          <w:sz w:val="20"/>
        </w:rPr>
      </w:r>
      <w:r w:rsidRPr="007B05DF">
        <w:rPr>
          <w:rFonts w:ascii="Poppins" w:hAnsi="Poppins" w:cs="Poppins"/>
          <w:sz w:val="20"/>
        </w:rPr>
        <w:fldChar w:fldCharType="separate"/>
      </w:r>
      <w:r w:rsidRPr="002D28E0">
        <w:rPr>
          <w:rFonts w:ascii="Poppins" w:hAnsi="Poppins" w:cs="Poppins"/>
          <w:sz w:val="20"/>
        </w:rPr>
        <w:t>3.1</w:t>
      </w:r>
      <w:r w:rsidRPr="007B05DF">
        <w:rPr>
          <w:rFonts w:ascii="Poppins" w:hAnsi="Poppins" w:cs="Poppins"/>
          <w:sz w:val="20"/>
        </w:rPr>
        <w:fldChar w:fldCharType="end"/>
      </w:r>
      <w:r w:rsidRPr="007B05DF">
        <w:rPr>
          <w:rFonts w:ascii="Poppins" w:hAnsi="Poppins" w:cs="Poppins"/>
          <w:sz w:val="20"/>
        </w:rPr>
        <w:t xml:space="preserve"> does not apply to:</w:t>
      </w:r>
      <w:bookmarkEnd w:id="19"/>
    </w:p>
    <w:p w14:paraId="14699E01" w14:textId="77777777" w:rsidR="00565E12" w:rsidRPr="007B05DF" w:rsidRDefault="00565E12" w:rsidP="00565E12">
      <w:pPr>
        <w:pStyle w:val="Untitledsubclause2"/>
        <w:rPr>
          <w:rFonts w:ascii="Poppins" w:hAnsi="Poppins" w:cs="Poppins"/>
          <w:sz w:val="20"/>
        </w:rPr>
      </w:pPr>
      <w:bookmarkStart w:id="20" w:name="a476820"/>
      <w:r w:rsidRPr="007B05DF">
        <w:rPr>
          <w:rFonts w:ascii="Poppins" w:hAnsi="Poppins" w:cs="Poppins"/>
          <w:sz w:val="20"/>
        </w:rPr>
        <w:t>any use or disclosure authorised by the Client or as required by law; or</w:t>
      </w:r>
      <w:bookmarkEnd w:id="20"/>
    </w:p>
    <w:p w14:paraId="32DF3F64" w14:textId="77777777" w:rsidR="00565E12" w:rsidRPr="007B05DF" w:rsidRDefault="00565E12" w:rsidP="00565E12">
      <w:pPr>
        <w:pStyle w:val="Untitledsubclause2"/>
        <w:rPr>
          <w:rFonts w:ascii="Poppins" w:hAnsi="Poppins" w:cs="Poppins"/>
          <w:sz w:val="20"/>
        </w:rPr>
      </w:pPr>
      <w:bookmarkStart w:id="21" w:name="a256558"/>
      <w:r w:rsidRPr="007B05DF">
        <w:rPr>
          <w:rFonts w:ascii="Poppins" w:hAnsi="Poppins" w:cs="Poppins"/>
          <w:sz w:val="20"/>
        </w:rPr>
        <w:t>any information which is already in, or comes into, the public domain otherwise than through your unauthorised disclosure.</w:t>
      </w:r>
      <w:bookmarkEnd w:id="21"/>
    </w:p>
    <w:p w14:paraId="398FAD8E" w14:textId="77777777" w:rsidR="00565E12" w:rsidRPr="007B05DF" w:rsidRDefault="00565E12" w:rsidP="00565E12">
      <w:pPr>
        <w:pStyle w:val="Untitledsubclause1"/>
        <w:rPr>
          <w:rFonts w:ascii="Poppins" w:hAnsi="Poppins" w:cs="Poppins"/>
          <w:sz w:val="20"/>
        </w:rPr>
      </w:pPr>
      <w:bookmarkStart w:id="22" w:name="a723111"/>
      <w:r w:rsidRPr="007B05DF">
        <w:rPr>
          <w:rFonts w:ascii="Poppins" w:hAnsi="Poppins" w:cs="Poppins"/>
          <w:sz w:val="20"/>
        </w:rPr>
        <w:t xml:space="preserve">All documents, manuals, hardware and software provided for your use by the Client, and any data or documents (including copies) produced, maintained or stored on the Client's computer systems or other electronic equipment (including mobile phones if provided by the Client), remain the property of the Client. </w:t>
      </w:r>
      <w:bookmarkEnd w:id="22"/>
    </w:p>
    <w:p w14:paraId="5801EC56" w14:textId="77777777" w:rsidR="00565E12" w:rsidRPr="007B05DF" w:rsidRDefault="00565E12" w:rsidP="00565E12">
      <w:pPr>
        <w:pStyle w:val="TitleClause"/>
        <w:rPr>
          <w:rFonts w:ascii="Poppins" w:hAnsi="Poppins" w:cs="Poppins"/>
          <w:sz w:val="20"/>
        </w:rPr>
      </w:pPr>
      <w:bookmarkStart w:id="23" w:name="a468509"/>
      <w:r w:rsidRPr="007B05DF">
        <w:rPr>
          <w:rFonts w:ascii="Poppins" w:hAnsi="Poppins" w:cs="Poppins"/>
          <w:sz w:val="20"/>
        </w:rPr>
        <w:t>Data protection</w:t>
      </w:r>
      <w:bookmarkEnd w:id="23"/>
    </w:p>
    <w:p w14:paraId="5CD49195" w14:textId="77777777" w:rsidR="00565E12" w:rsidRPr="007B05DF" w:rsidRDefault="00565E12" w:rsidP="00565E12">
      <w:pPr>
        <w:pStyle w:val="Untitledsubclause1"/>
        <w:rPr>
          <w:rFonts w:ascii="Poppins" w:hAnsi="Poppins" w:cs="Poppins"/>
          <w:sz w:val="20"/>
        </w:rPr>
      </w:pPr>
      <w:bookmarkStart w:id="24" w:name="a135114"/>
      <w:r w:rsidRPr="007B05DF">
        <w:rPr>
          <w:rFonts w:ascii="Poppins" w:hAnsi="Poppins" w:cs="Poppins"/>
          <w:sz w:val="20"/>
        </w:rPr>
        <w:t>The Client will collect and process information relating to you in accordance with the privacy notice which is annexed to this Agreement.</w:t>
      </w:r>
      <w:bookmarkEnd w:id="24"/>
    </w:p>
    <w:p w14:paraId="61E1E202" w14:textId="77777777" w:rsidR="00565E12" w:rsidRPr="007B05DF" w:rsidRDefault="00565E12" w:rsidP="00565E12">
      <w:pPr>
        <w:pStyle w:val="Untitledsubclause1"/>
        <w:rPr>
          <w:rFonts w:ascii="Poppins" w:hAnsi="Poppins" w:cs="Poppins"/>
          <w:sz w:val="20"/>
        </w:rPr>
      </w:pPr>
      <w:bookmarkStart w:id="25" w:name="a676927"/>
      <w:r w:rsidRPr="007B05DF">
        <w:rPr>
          <w:rFonts w:ascii="Poppins" w:hAnsi="Poppins" w:cs="Poppins"/>
          <w:sz w:val="20"/>
        </w:rPr>
        <w:t xml:space="preserve">For the purposes of this clause, Data Protection Legislation includes the General Data Protection Regulation (EU) 2016/679) (GDPR) and any national implementing laws, regulations and secondary legislation </w:t>
      </w:r>
      <w:r w:rsidRPr="007B05DF">
        <w:rPr>
          <w:rFonts w:ascii="Poppins" w:hAnsi="Poppins" w:cs="Poppins"/>
          <w:bCs/>
          <w:sz w:val="20"/>
        </w:rPr>
        <w:t>including the Data Protection Act 2018 (DPA 2018)</w:t>
      </w:r>
      <w:r w:rsidRPr="007B05DF">
        <w:rPr>
          <w:rFonts w:ascii="Poppins" w:hAnsi="Poppins" w:cs="Poppins"/>
          <w:sz w:val="20"/>
        </w:rPr>
        <w:t xml:space="preserve"> relating to data protection and privacy, as amended or updated from time to time, in the UK, as well as any successor legislation to the GDPR and </w:t>
      </w:r>
      <w:r w:rsidRPr="007B05DF">
        <w:rPr>
          <w:rFonts w:ascii="Poppins" w:hAnsi="Poppins" w:cs="Poppins"/>
          <w:bCs/>
          <w:sz w:val="20"/>
        </w:rPr>
        <w:t>DPA 2018</w:t>
      </w:r>
      <w:r w:rsidRPr="007B05DF">
        <w:rPr>
          <w:rFonts w:ascii="Poppins" w:hAnsi="Poppins" w:cs="Poppins"/>
          <w:sz w:val="20"/>
        </w:rPr>
        <w:t>.</w:t>
      </w:r>
      <w:bookmarkEnd w:id="25"/>
    </w:p>
    <w:p w14:paraId="31A8619C" w14:textId="77777777" w:rsidR="00565E12" w:rsidRPr="007B05DF" w:rsidRDefault="00565E12" w:rsidP="00565E12">
      <w:pPr>
        <w:pStyle w:val="Untitledsubclause1"/>
        <w:rPr>
          <w:rFonts w:ascii="Poppins" w:hAnsi="Poppins" w:cs="Poppins"/>
          <w:sz w:val="20"/>
        </w:rPr>
      </w:pPr>
      <w:bookmarkStart w:id="26" w:name="a186429"/>
      <w:r w:rsidRPr="007B05DF">
        <w:rPr>
          <w:rFonts w:ascii="Poppins" w:hAnsi="Poppins" w:cs="Poppins"/>
          <w:sz w:val="20"/>
        </w:rPr>
        <w:t>You and the Client acknowledge that for the purposes of the Data Protection Legislation, the Client is the data controller and you are the data processor.</w:t>
      </w:r>
      <w:r w:rsidRPr="007B05DF">
        <w:rPr>
          <w:rFonts w:ascii="Poppins" w:hAnsi="Poppins" w:cs="Poppins"/>
          <w:sz w:val="20"/>
        </w:rPr>
        <w:fldChar w:fldCharType="begin"/>
      </w:r>
      <w:r w:rsidRPr="007B05DF">
        <w:rPr>
          <w:rFonts w:ascii="Poppins" w:hAnsi="Poppins" w:cs="Poppins"/>
          <w:sz w:val="20"/>
        </w:rPr>
        <w:fldChar w:fldCharType="end"/>
      </w:r>
      <w:bookmarkEnd w:id="26"/>
    </w:p>
    <w:p w14:paraId="23B57351" w14:textId="77777777" w:rsidR="00565E12" w:rsidRPr="007B05DF" w:rsidRDefault="00565E12" w:rsidP="00565E12">
      <w:pPr>
        <w:pStyle w:val="Untitledsubclause1"/>
        <w:rPr>
          <w:rFonts w:ascii="Poppins" w:hAnsi="Poppins" w:cs="Poppins"/>
          <w:sz w:val="20"/>
        </w:rPr>
      </w:pPr>
      <w:bookmarkStart w:id="27" w:name="a582024"/>
      <w:r w:rsidRPr="007B05DF">
        <w:rPr>
          <w:rFonts w:ascii="Poppins" w:hAnsi="Poppins" w:cs="Poppins"/>
          <w:sz w:val="20"/>
        </w:rPr>
        <w:t>You shall, in relation to any Personal Data processed:</w:t>
      </w:r>
      <w:r w:rsidRPr="007B05DF">
        <w:rPr>
          <w:rFonts w:ascii="Poppins" w:hAnsi="Poppins" w:cs="Poppins"/>
          <w:sz w:val="20"/>
        </w:rPr>
        <w:fldChar w:fldCharType="begin"/>
      </w:r>
      <w:r w:rsidRPr="007B05DF">
        <w:rPr>
          <w:rFonts w:ascii="Poppins" w:hAnsi="Poppins" w:cs="Poppins"/>
          <w:sz w:val="20"/>
        </w:rPr>
        <w:instrText xml:space="preserve"> MACROBUTTON optional </w:instrText>
      </w:r>
      <w:r w:rsidRPr="007B05DF">
        <w:rPr>
          <w:rFonts w:ascii="Poppins" w:hAnsi="Poppins" w:cs="Poppins"/>
          <w:sz w:val="20"/>
        </w:rPr>
        <w:fldChar w:fldCharType="end"/>
      </w:r>
      <w:bookmarkEnd w:id="27"/>
    </w:p>
    <w:p w14:paraId="0315B582" w14:textId="77777777" w:rsidR="00565E12" w:rsidRPr="007B05DF" w:rsidRDefault="00565E12" w:rsidP="00565E12">
      <w:pPr>
        <w:pStyle w:val="Untitledsubclause2"/>
        <w:rPr>
          <w:rFonts w:ascii="Poppins" w:hAnsi="Poppins" w:cs="Poppins"/>
          <w:sz w:val="20"/>
        </w:rPr>
      </w:pPr>
      <w:bookmarkStart w:id="28" w:name="a923977"/>
      <w:r w:rsidRPr="007B05DF">
        <w:rPr>
          <w:rFonts w:ascii="Poppins" w:hAnsi="Poppins" w:cs="Poppins"/>
          <w:sz w:val="20"/>
        </w:rPr>
        <w:t xml:space="preserve">Process that Personal Data only on written instructions of the Client </w:t>
      </w:r>
      <w:bookmarkEnd w:id="28"/>
    </w:p>
    <w:p w14:paraId="72E0EFD9" w14:textId="77777777" w:rsidR="00565E12" w:rsidRPr="007B05DF" w:rsidRDefault="00565E12" w:rsidP="00565E12">
      <w:pPr>
        <w:pStyle w:val="Untitledsubclause2"/>
        <w:rPr>
          <w:rFonts w:ascii="Poppins" w:hAnsi="Poppins" w:cs="Poppins"/>
          <w:sz w:val="20"/>
        </w:rPr>
      </w:pPr>
      <w:bookmarkStart w:id="29" w:name="a161716"/>
      <w:r w:rsidRPr="007B05DF">
        <w:rPr>
          <w:rFonts w:ascii="Poppins" w:hAnsi="Poppins" w:cs="Poppins"/>
          <w:sz w:val="20"/>
        </w:rPr>
        <w:t>Keep the Personal Data confidential</w:t>
      </w:r>
      <w:bookmarkEnd w:id="29"/>
    </w:p>
    <w:p w14:paraId="3A5E5DCF" w14:textId="77777777" w:rsidR="00565E12" w:rsidRPr="007B05DF" w:rsidRDefault="00565E12" w:rsidP="00565E12">
      <w:pPr>
        <w:pStyle w:val="Untitledsubclause2"/>
        <w:rPr>
          <w:rFonts w:ascii="Poppins" w:hAnsi="Poppins" w:cs="Poppins"/>
          <w:sz w:val="20"/>
        </w:rPr>
      </w:pPr>
      <w:bookmarkStart w:id="30" w:name="a430313"/>
      <w:r w:rsidRPr="007B05DF">
        <w:rPr>
          <w:rFonts w:ascii="Poppins" w:hAnsi="Poppins" w:cs="Poppins"/>
          <w:sz w:val="20"/>
        </w:rPr>
        <w:t>Comply with the Client's reasonable instructions with respect to processing Personal Data and with the Client's Data protection policy</w:t>
      </w:r>
      <w:bookmarkEnd w:id="30"/>
      <w:r w:rsidRPr="007B05DF">
        <w:rPr>
          <w:rFonts w:ascii="Poppins" w:hAnsi="Poppins" w:cs="Poppins"/>
          <w:sz w:val="20"/>
        </w:rPr>
        <w:t>.</w:t>
      </w:r>
    </w:p>
    <w:p w14:paraId="5141900F" w14:textId="77777777" w:rsidR="00565E12" w:rsidRPr="007B05DF" w:rsidRDefault="00565E12" w:rsidP="00565E12">
      <w:pPr>
        <w:pStyle w:val="Untitledsubclause2"/>
        <w:rPr>
          <w:rFonts w:ascii="Poppins" w:hAnsi="Poppins" w:cs="Poppins"/>
          <w:sz w:val="20"/>
        </w:rPr>
      </w:pPr>
      <w:bookmarkStart w:id="31" w:name="a516337"/>
      <w:r w:rsidRPr="007B05DF">
        <w:rPr>
          <w:rFonts w:ascii="Poppins" w:hAnsi="Poppins" w:cs="Poppins"/>
          <w:sz w:val="20"/>
        </w:rPr>
        <w:t>Assist the Client in responding to any data subject access request and to ensure compliance with its obligations under the Data Protection Legislation with respect to security, breach notifications, privacy impact assessments and consultations with supervisory authorities or regulators.</w:t>
      </w:r>
      <w:bookmarkEnd w:id="31"/>
    </w:p>
    <w:p w14:paraId="5B4082B0" w14:textId="77777777" w:rsidR="00565E12" w:rsidRPr="007B05DF" w:rsidRDefault="00565E12" w:rsidP="00565E12">
      <w:pPr>
        <w:pStyle w:val="Untitledsubclause2"/>
        <w:rPr>
          <w:rFonts w:ascii="Poppins" w:hAnsi="Poppins" w:cs="Poppins"/>
          <w:sz w:val="20"/>
        </w:rPr>
      </w:pPr>
      <w:bookmarkStart w:id="32" w:name="a226835"/>
      <w:r w:rsidRPr="007B05DF">
        <w:rPr>
          <w:rFonts w:ascii="Poppins" w:hAnsi="Poppins" w:cs="Poppins"/>
          <w:sz w:val="20"/>
        </w:rPr>
        <w:t>Notify the Client without undue delay on becoming aware of a Personal Data breach or communication which relates to your or the Client's compliance with the Data Protection Legislation</w:t>
      </w:r>
      <w:bookmarkEnd w:id="32"/>
    </w:p>
    <w:p w14:paraId="54E281B6" w14:textId="77777777" w:rsidR="00565E12" w:rsidRPr="007B05DF" w:rsidRDefault="00565E12" w:rsidP="00565E12">
      <w:pPr>
        <w:pStyle w:val="Untitledsubclause2"/>
        <w:rPr>
          <w:rFonts w:ascii="Poppins" w:hAnsi="Poppins" w:cs="Poppins"/>
          <w:sz w:val="20"/>
        </w:rPr>
      </w:pPr>
      <w:bookmarkStart w:id="33" w:name="a753910"/>
      <w:r w:rsidRPr="007B05DF">
        <w:rPr>
          <w:rFonts w:ascii="Poppins" w:hAnsi="Poppins" w:cs="Poppins"/>
          <w:sz w:val="20"/>
        </w:rPr>
        <w:lastRenderedPageBreak/>
        <w:t>At the written request of the Client, delete or return Personal Data and any copies thereof to the Client on termination of this agreement unless required by the Data Protection Legislation to store the Personal Data.</w:t>
      </w:r>
      <w:bookmarkEnd w:id="33"/>
    </w:p>
    <w:p w14:paraId="109712EA" w14:textId="77777777" w:rsidR="00565E12" w:rsidRPr="007B05DF" w:rsidRDefault="00565E12" w:rsidP="00565E12">
      <w:pPr>
        <w:pStyle w:val="Untitledsubclause2"/>
        <w:rPr>
          <w:rFonts w:ascii="Poppins" w:hAnsi="Poppins" w:cs="Poppins"/>
          <w:sz w:val="20"/>
        </w:rPr>
      </w:pPr>
      <w:bookmarkStart w:id="34" w:name="a675151"/>
      <w:r w:rsidRPr="007B05DF">
        <w:rPr>
          <w:rFonts w:ascii="Poppins" w:hAnsi="Poppins" w:cs="Poppins"/>
          <w:sz w:val="20"/>
        </w:rPr>
        <w:t xml:space="preserve">Maintain complete and accurate records and information to demonstrate compliance with this clause </w:t>
      </w:r>
      <w:r w:rsidRPr="007B05DF">
        <w:rPr>
          <w:rFonts w:ascii="Poppins" w:hAnsi="Poppins" w:cs="Poppins"/>
          <w:sz w:val="20"/>
        </w:rPr>
        <w:fldChar w:fldCharType="begin"/>
      </w:r>
      <w:r w:rsidRPr="007B05DF">
        <w:rPr>
          <w:rFonts w:ascii="Poppins" w:hAnsi="Poppins" w:cs="Poppins"/>
          <w:sz w:val="20"/>
        </w:rPr>
        <w:instrText xml:space="preserve"> REF a468509 \r \h  \* MERGEFORMAT </w:instrText>
      </w:r>
      <w:r w:rsidRPr="007B05DF">
        <w:rPr>
          <w:rFonts w:ascii="Poppins" w:hAnsi="Poppins" w:cs="Poppins"/>
          <w:sz w:val="20"/>
        </w:rPr>
      </w:r>
      <w:r w:rsidRPr="007B05DF">
        <w:rPr>
          <w:rFonts w:ascii="Poppins" w:hAnsi="Poppins" w:cs="Poppins"/>
          <w:sz w:val="20"/>
        </w:rPr>
        <w:fldChar w:fldCharType="separate"/>
      </w:r>
      <w:r>
        <w:rPr>
          <w:rFonts w:ascii="Poppins" w:hAnsi="Poppins" w:cs="Poppins"/>
          <w:sz w:val="20"/>
        </w:rPr>
        <w:t>4</w:t>
      </w:r>
      <w:r w:rsidRPr="007B05DF">
        <w:rPr>
          <w:rFonts w:ascii="Poppins" w:hAnsi="Poppins" w:cs="Poppins"/>
          <w:sz w:val="20"/>
        </w:rPr>
        <w:fldChar w:fldCharType="end"/>
      </w:r>
      <w:r w:rsidRPr="007B05DF">
        <w:rPr>
          <w:rFonts w:ascii="Poppins" w:hAnsi="Poppins" w:cs="Poppins"/>
          <w:sz w:val="20"/>
        </w:rPr>
        <w:t xml:space="preserve"> and allow for audits by the Client or the Client's designated auditor.</w:t>
      </w:r>
      <w:bookmarkEnd w:id="34"/>
    </w:p>
    <w:p w14:paraId="0EBD4EC9" w14:textId="77777777" w:rsidR="00565E12" w:rsidRPr="007B05DF" w:rsidRDefault="00565E12" w:rsidP="00565E12">
      <w:pPr>
        <w:pStyle w:val="Untitledsubclause1"/>
        <w:rPr>
          <w:rFonts w:ascii="Poppins" w:hAnsi="Poppins" w:cs="Poppins"/>
          <w:sz w:val="20"/>
        </w:rPr>
      </w:pPr>
      <w:bookmarkStart w:id="35" w:name="a972075"/>
      <w:r w:rsidRPr="007B05DF">
        <w:rPr>
          <w:rFonts w:ascii="Poppins" w:hAnsi="Poppins" w:cs="Poppins"/>
          <w:sz w:val="20"/>
        </w:rPr>
        <w:t xml:space="preserve">You shall ensure that you have in place appropriate technical or organisational measures, reviewed and approved by the Client,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w:t>
      </w:r>
      <w:bookmarkEnd w:id="35"/>
    </w:p>
    <w:p w14:paraId="0F843C34" w14:textId="77777777" w:rsidR="00565E12" w:rsidRPr="007B05DF" w:rsidRDefault="00565E12" w:rsidP="00565E12">
      <w:pPr>
        <w:pStyle w:val="Untitledsubclause1"/>
        <w:rPr>
          <w:rFonts w:ascii="Poppins" w:hAnsi="Poppins" w:cs="Poppins"/>
          <w:sz w:val="20"/>
        </w:rPr>
      </w:pPr>
      <w:bookmarkStart w:id="36" w:name="a808332"/>
      <w:r w:rsidRPr="007B05DF">
        <w:rPr>
          <w:rFonts w:ascii="Poppins" w:hAnsi="Poppins" w:cs="Poppins"/>
          <w:sz w:val="20"/>
        </w:rPr>
        <w:t xml:space="preserve">The Client agrees that any substitute appointed under clause </w:t>
      </w:r>
      <w:r>
        <w:rPr>
          <w:rFonts w:ascii="Poppins" w:hAnsi="Poppins" w:cs="Poppins"/>
          <w:sz w:val="20"/>
        </w:rPr>
        <w:fldChar w:fldCharType="begin"/>
      </w:r>
      <w:r>
        <w:rPr>
          <w:rFonts w:ascii="Poppins" w:hAnsi="Poppins" w:cs="Poppins"/>
          <w:sz w:val="20"/>
        </w:rPr>
        <w:instrText xml:space="preserve"> REF a174734 \r \h </w:instrText>
      </w:r>
      <w:r>
        <w:rPr>
          <w:rFonts w:ascii="Poppins" w:hAnsi="Poppins" w:cs="Poppins"/>
          <w:sz w:val="20"/>
        </w:rPr>
      </w:r>
      <w:r>
        <w:rPr>
          <w:rFonts w:ascii="Poppins" w:hAnsi="Poppins" w:cs="Poppins"/>
          <w:sz w:val="20"/>
        </w:rPr>
        <w:fldChar w:fldCharType="separate"/>
      </w:r>
      <w:r>
        <w:rPr>
          <w:rFonts w:ascii="Poppins" w:hAnsi="Poppins" w:cs="Poppins"/>
          <w:sz w:val="20"/>
        </w:rPr>
        <w:t>1.7</w:t>
      </w:r>
      <w:r>
        <w:rPr>
          <w:rFonts w:ascii="Poppins" w:hAnsi="Poppins" w:cs="Poppins"/>
          <w:sz w:val="20"/>
        </w:rPr>
        <w:fldChar w:fldCharType="end"/>
      </w:r>
      <w:r>
        <w:rPr>
          <w:rFonts w:ascii="Poppins" w:hAnsi="Poppins" w:cs="Poppins"/>
          <w:sz w:val="20"/>
        </w:rPr>
        <w:t xml:space="preserve"> </w:t>
      </w:r>
      <w:r w:rsidRPr="007B05DF">
        <w:rPr>
          <w:rFonts w:ascii="Poppins" w:hAnsi="Poppins" w:cs="Poppins"/>
          <w:sz w:val="20"/>
        </w:rPr>
        <w:t>is a third-party processor of Personal Data under this agreement. You confirm that you will enter into a written agreement, which incorporates terms which are substantially similar to those set out in this clause</w:t>
      </w:r>
      <w:r>
        <w:rPr>
          <w:rFonts w:ascii="Poppins" w:hAnsi="Poppins" w:cs="Poppins"/>
          <w:sz w:val="20"/>
        </w:rPr>
        <w:t xml:space="preserve"> </w:t>
      </w:r>
      <w:r>
        <w:rPr>
          <w:rFonts w:ascii="Poppins" w:hAnsi="Poppins" w:cs="Poppins"/>
          <w:sz w:val="20"/>
        </w:rPr>
        <w:fldChar w:fldCharType="begin"/>
      </w:r>
      <w:r>
        <w:rPr>
          <w:rFonts w:ascii="Poppins" w:hAnsi="Poppins" w:cs="Poppins"/>
          <w:sz w:val="20"/>
        </w:rPr>
        <w:instrText xml:space="preserve"> REF a468509 \r \h </w:instrText>
      </w:r>
      <w:r>
        <w:rPr>
          <w:rFonts w:ascii="Poppins" w:hAnsi="Poppins" w:cs="Poppins"/>
          <w:sz w:val="20"/>
        </w:rPr>
      </w:r>
      <w:r>
        <w:rPr>
          <w:rFonts w:ascii="Poppins" w:hAnsi="Poppins" w:cs="Poppins"/>
          <w:sz w:val="20"/>
        </w:rPr>
        <w:fldChar w:fldCharType="separate"/>
      </w:r>
      <w:r>
        <w:rPr>
          <w:rFonts w:ascii="Poppins" w:hAnsi="Poppins" w:cs="Poppins"/>
          <w:sz w:val="20"/>
        </w:rPr>
        <w:t>4</w:t>
      </w:r>
      <w:r>
        <w:rPr>
          <w:rFonts w:ascii="Poppins" w:hAnsi="Poppins" w:cs="Poppins"/>
          <w:sz w:val="20"/>
        </w:rPr>
        <w:fldChar w:fldCharType="end"/>
      </w:r>
      <w:r w:rsidRPr="007B05DF">
        <w:rPr>
          <w:rFonts w:ascii="Poppins" w:hAnsi="Poppins" w:cs="Poppins"/>
          <w:sz w:val="20"/>
        </w:rPr>
        <w:t xml:space="preserve">, with any such substitute. You shall remain fully liable for all acts or omissions of any third-party processor appointed by you pursuant to this clause </w:t>
      </w:r>
      <w:r>
        <w:rPr>
          <w:rFonts w:ascii="Poppins" w:hAnsi="Poppins" w:cs="Poppins"/>
          <w:sz w:val="20"/>
        </w:rPr>
        <w:fldChar w:fldCharType="begin"/>
      </w:r>
      <w:r>
        <w:rPr>
          <w:rFonts w:ascii="Poppins" w:hAnsi="Poppins" w:cs="Poppins"/>
          <w:sz w:val="20"/>
        </w:rPr>
        <w:instrText xml:space="preserve"> REF a468509 \r \h </w:instrText>
      </w:r>
      <w:r>
        <w:rPr>
          <w:rFonts w:ascii="Poppins" w:hAnsi="Poppins" w:cs="Poppins"/>
          <w:sz w:val="20"/>
        </w:rPr>
      </w:r>
      <w:r>
        <w:rPr>
          <w:rFonts w:ascii="Poppins" w:hAnsi="Poppins" w:cs="Poppins"/>
          <w:sz w:val="20"/>
        </w:rPr>
        <w:fldChar w:fldCharType="separate"/>
      </w:r>
      <w:r>
        <w:rPr>
          <w:rFonts w:ascii="Poppins" w:hAnsi="Poppins" w:cs="Poppins"/>
          <w:sz w:val="20"/>
        </w:rPr>
        <w:t>4</w:t>
      </w:r>
      <w:r>
        <w:rPr>
          <w:rFonts w:ascii="Poppins" w:hAnsi="Poppins" w:cs="Poppins"/>
          <w:sz w:val="20"/>
        </w:rPr>
        <w:fldChar w:fldCharType="end"/>
      </w:r>
      <w:r w:rsidRPr="007B05DF">
        <w:rPr>
          <w:rFonts w:ascii="Poppins" w:hAnsi="Poppins" w:cs="Poppins"/>
          <w:sz w:val="20"/>
        </w:rPr>
        <w:t>.</w:t>
      </w:r>
      <w:r w:rsidRPr="007B05DF">
        <w:rPr>
          <w:rFonts w:ascii="Poppins" w:hAnsi="Poppins" w:cs="Poppins"/>
          <w:sz w:val="20"/>
        </w:rPr>
        <w:fldChar w:fldCharType="begin"/>
      </w:r>
      <w:r w:rsidRPr="007B05DF">
        <w:rPr>
          <w:rFonts w:ascii="Poppins" w:hAnsi="Poppins" w:cs="Poppins"/>
          <w:sz w:val="20"/>
        </w:rPr>
        <w:fldChar w:fldCharType="end"/>
      </w:r>
      <w:bookmarkEnd w:id="36"/>
    </w:p>
    <w:p w14:paraId="5F065FCB" w14:textId="77777777" w:rsidR="00565E12" w:rsidRPr="007B05DF" w:rsidRDefault="00565E12" w:rsidP="00565E12">
      <w:pPr>
        <w:pStyle w:val="Untitledsubclause1"/>
        <w:rPr>
          <w:rFonts w:ascii="Poppins" w:hAnsi="Poppins" w:cs="Poppins"/>
          <w:sz w:val="20"/>
        </w:rPr>
      </w:pPr>
      <w:bookmarkStart w:id="37" w:name="a438453"/>
      <w:r w:rsidRPr="007B05DF">
        <w:rPr>
          <w:rFonts w:ascii="Poppins" w:hAnsi="Poppins" w:cs="Poppins"/>
          <w:sz w:val="20"/>
        </w:rPr>
        <w:t xml:space="preserve">You shall have personal liability for and shall indemnify the Client for any loss, liability, costs (including legal costs), damages, or expenses resulting from any breach by you or a substitute engaged by you of the Data Protection Legislation, and shall maintain in force full and comprehensive insurance policies to cover such liability. </w:t>
      </w:r>
      <w:r w:rsidRPr="007B05DF">
        <w:rPr>
          <w:rFonts w:ascii="Poppins" w:hAnsi="Poppins" w:cs="Poppins"/>
          <w:sz w:val="20"/>
        </w:rPr>
        <w:fldChar w:fldCharType="begin"/>
      </w:r>
      <w:r w:rsidRPr="007B05DF">
        <w:rPr>
          <w:rFonts w:ascii="Poppins" w:hAnsi="Poppins" w:cs="Poppins"/>
          <w:sz w:val="20"/>
        </w:rPr>
        <w:fldChar w:fldCharType="end"/>
      </w:r>
      <w:bookmarkEnd w:id="37"/>
    </w:p>
    <w:p w14:paraId="1295E4D6" w14:textId="77777777" w:rsidR="00565E12" w:rsidRPr="007B05DF" w:rsidRDefault="00565E12" w:rsidP="00565E12">
      <w:pPr>
        <w:pStyle w:val="TitleClause"/>
        <w:rPr>
          <w:rFonts w:ascii="Poppins" w:hAnsi="Poppins" w:cs="Poppins"/>
          <w:sz w:val="20"/>
        </w:rPr>
      </w:pPr>
      <w:bookmarkStart w:id="38" w:name="a791893"/>
      <w:r w:rsidRPr="007B05DF">
        <w:rPr>
          <w:rFonts w:ascii="Poppins" w:hAnsi="Poppins" w:cs="Poppins"/>
          <w:sz w:val="20"/>
        </w:rPr>
        <w:t>Intellectual property</w:t>
      </w:r>
      <w:bookmarkEnd w:id="38"/>
    </w:p>
    <w:p w14:paraId="1B78A369" w14:textId="77777777" w:rsidR="00565E12" w:rsidRPr="007B05DF" w:rsidRDefault="00565E12" w:rsidP="00565E12">
      <w:pPr>
        <w:pStyle w:val="Untitledsubclause1"/>
        <w:rPr>
          <w:rFonts w:ascii="Poppins" w:hAnsi="Poppins" w:cs="Poppins"/>
          <w:sz w:val="20"/>
        </w:rPr>
      </w:pPr>
      <w:bookmarkStart w:id="39" w:name="a200217"/>
      <w:r w:rsidRPr="007B05DF">
        <w:rPr>
          <w:rFonts w:ascii="Poppins" w:hAnsi="Poppins" w:cs="Poppins"/>
          <w:sz w:val="20"/>
        </w:rPr>
        <w:t xml:space="preserve">You hereby assign to the Client all existing and future intellectual property rights (including, without limitation, patents, copyright, design and related rights) and inventions in the Deliverables or otherwise arising from the Services for the Client. You agree promptly to execute all documents and do all acts as may, in the opinion of the Client, be necessary to give effect to this clause </w:t>
      </w:r>
      <w:r w:rsidRPr="007B05DF">
        <w:rPr>
          <w:rFonts w:ascii="Poppins" w:hAnsi="Poppins" w:cs="Poppins"/>
          <w:sz w:val="20"/>
        </w:rPr>
        <w:fldChar w:fldCharType="begin"/>
      </w:r>
      <w:r w:rsidRPr="007B05DF">
        <w:rPr>
          <w:rFonts w:ascii="Poppins" w:hAnsi="Poppins" w:cs="Poppins"/>
          <w:sz w:val="20"/>
          <w:highlight w:val="lightGray"/>
        </w:rPr>
        <w:instrText>REF a791893 \h \n</w:instrText>
      </w:r>
      <w:r w:rsidRPr="007B05DF">
        <w:rPr>
          <w:rFonts w:ascii="Poppins" w:hAnsi="Poppins" w:cs="Poppins"/>
          <w:sz w:val="20"/>
        </w:rPr>
        <w:instrText xml:space="preserve"> \* MERGEFORMAT </w:instrText>
      </w:r>
      <w:r w:rsidRPr="007B05DF">
        <w:rPr>
          <w:rFonts w:ascii="Poppins" w:hAnsi="Poppins" w:cs="Poppins"/>
          <w:sz w:val="20"/>
        </w:rPr>
      </w:r>
      <w:r w:rsidRPr="007B05DF">
        <w:rPr>
          <w:rFonts w:ascii="Poppins" w:hAnsi="Poppins" w:cs="Poppins"/>
          <w:sz w:val="20"/>
        </w:rPr>
        <w:fldChar w:fldCharType="separate"/>
      </w:r>
      <w:r w:rsidRPr="002D28E0">
        <w:rPr>
          <w:rFonts w:ascii="Poppins" w:hAnsi="Poppins" w:cs="Poppins"/>
          <w:sz w:val="20"/>
        </w:rPr>
        <w:t>5</w:t>
      </w:r>
      <w:r w:rsidRPr="007B05DF">
        <w:rPr>
          <w:rFonts w:ascii="Poppins" w:hAnsi="Poppins" w:cs="Poppins"/>
          <w:sz w:val="20"/>
        </w:rPr>
        <w:fldChar w:fldCharType="end"/>
      </w:r>
      <w:r w:rsidRPr="007B05DF">
        <w:rPr>
          <w:rFonts w:ascii="Poppins" w:hAnsi="Poppins" w:cs="Poppins"/>
          <w:sz w:val="20"/>
        </w:rPr>
        <w:t>.</w:t>
      </w:r>
      <w:bookmarkEnd w:id="39"/>
    </w:p>
    <w:p w14:paraId="7E21B96C" w14:textId="77777777" w:rsidR="00565E12" w:rsidRPr="007B05DF" w:rsidRDefault="00565E12" w:rsidP="00565E12">
      <w:pPr>
        <w:pStyle w:val="Untitledsubclause1"/>
        <w:rPr>
          <w:rFonts w:ascii="Poppins" w:hAnsi="Poppins" w:cs="Poppins"/>
          <w:sz w:val="20"/>
        </w:rPr>
      </w:pPr>
      <w:bookmarkStart w:id="40" w:name="a967387"/>
      <w:r w:rsidRPr="007B05DF">
        <w:rPr>
          <w:rFonts w:ascii="Poppins" w:hAnsi="Poppins" w:cs="Poppins"/>
          <w:sz w:val="20"/>
        </w:rPr>
        <w:t>You hereby irrevocably waive all moral rights under the Copyright, Designs and Patents Act 1988 (and all similar rights in other jurisdictions) which you have or will have in any existing or future works</w:t>
      </w:r>
      <w:bookmarkEnd w:id="40"/>
      <w:r w:rsidRPr="007B05DF">
        <w:rPr>
          <w:rFonts w:ascii="Poppins" w:hAnsi="Poppins" w:cs="Poppins"/>
          <w:sz w:val="20"/>
        </w:rPr>
        <w:t>.</w:t>
      </w:r>
    </w:p>
    <w:p w14:paraId="6ED372F8" w14:textId="77777777" w:rsidR="00565E12" w:rsidRPr="007B05DF" w:rsidRDefault="00565E12" w:rsidP="00565E12">
      <w:pPr>
        <w:pStyle w:val="Untitledsubclause1"/>
        <w:rPr>
          <w:rFonts w:ascii="Poppins" w:hAnsi="Poppins" w:cs="Poppins"/>
          <w:sz w:val="20"/>
        </w:rPr>
      </w:pPr>
      <w:r w:rsidRPr="007B05DF">
        <w:rPr>
          <w:rFonts w:ascii="Poppins" w:hAnsi="Poppins" w:cs="Poppins"/>
          <w:sz w:val="20"/>
        </w:rPr>
        <w:t>Except for the limited, non-exclusive license to use materials provided by Client as may be necessary in order to perform Services, you are granted no right, title, or interest in any of the Client’s Intellectual Property.</w:t>
      </w:r>
    </w:p>
    <w:p w14:paraId="40EE9558" w14:textId="77777777" w:rsidR="00565E12" w:rsidRPr="007B05DF" w:rsidRDefault="00565E12" w:rsidP="00565E12">
      <w:pPr>
        <w:pStyle w:val="TitleClause"/>
        <w:rPr>
          <w:rFonts w:ascii="Poppins" w:hAnsi="Poppins" w:cs="Poppins"/>
          <w:sz w:val="20"/>
        </w:rPr>
      </w:pPr>
      <w:bookmarkStart w:id="41" w:name="a688709"/>
      <w:r w:rsidRPr="007B05DF">
        <w:rPr>
          <w:rFonts w:ascii="Poppins" w:hAnsi="Poppins" w:cs="Poppins"/>
          <w:sz w:val="20"/>
        </w:rPr>
        <w:t>Insurance and liability</w:t>
      </w:r>
      <w:bookmarkEnd w:id="41"/>
    </w:p>
    <w:p w14:paraId="1BE4378C" w14:textId="77777777" w:rsidR="00565E12" w:rsidRPr="007B05DF" w:rsidRDefault="00565E12" w:rsidP="00565E12">
      <w:pPr>
        <w:pStyle w:val="NoNumUntitledsubclause1"/>
        <w:rPr>
          <w:rFonts w:ascii="Poppins" w:hAnsi="Poppins" w:cs="Poppins"/>
          <w:sz w:val="20"/>
        </w:rPr>
      </w:pPr>
      <w:bookmarkStart w:id="42" w:name="a732915"/>
      <w:r w:rsidRPr="007B05DF">
        <w:rPr>
          <w:rFonts w:ascii="Poppins" w:hAnsi="Poppins" w:cs="Poppins"/>
          <w:sz w:val="20"/>
        </w:rPr>
        <w:t xml:space="preserve">You shall have personal liability for and shall indemnify the Client for any loss, liability, costs (including reasonable legal costs), damages or expenses arising from the provision of the Services and shall </w:t>
      </w:r>
      <w:r w:rsidRPr="007B05DF">
        <w:rPr>
          <w:rFonts w:ascii="Poppins" w:hAnsi="Poppins" w:cs="Poppins"/>
          <w:sz w:val="20"/>
        </w:rPr>
        <w:lastRenderedPageBreak/>
        <w:t>maintain in force during the period of this agreement adequate insurance cover with reputable insurers acceptable to the Client.</w:t>
      </w:r>
      <w:bookmarkEnd w:id="42"/>
    </w:p>
    <w:p w14:paraId="1D33C2E3" w14:textId="77777777" w:rsidR="00565E12" w:rsidRPr="007B05DF" w:rsidRDefault="00565E12" w:rsidP="00565E12">
      <w:pPr>
        <w:pStyle w:val="TitleClause"/>
        <w:rPr>
          <w:rFonts w:ascii="Poppins" w:hAnsi="Poppins" w:cs="Poppins"/>
          <w:sz w:val="20"/>
        </w:rPr>
      </w:pPr>
      <w:bookmarkStart w:id="43" w:name="a569844"/>
      <w:r w:rsidRPr="007B05DF">
        <w:rPr>
          <w:rFonts w:ascii="Poppins" w:hAnsi="Poppins" w:cs="Poppins"/>
          <w:sz w:val="20"/>
        </w:rPr>
        <w:t>Termination</w:t>
      </w:r>
      <w:bookmarkEnd w:id="43"/>
    </w:p>
    <w:p w14:paraId="65C84DD0" w14:textId="77777777" w:rsidR="00565E12" w:rsidRPr="00933368" w:rsidRDefault="00565E12" w:rsidP="00565E12">
      <w:pPr>
        <w:pStyle w:val="Untitledsubclause1"/>
        <w:rPr>
          <w:rFonts w:ascii="Poppins" w:hAnsi="Poppins" w:cs="Poppins"/>
          <w:sz w:val="20"/>
        </w:rPr>
      </w:pPr>
      <w:r>
        <w:rPr>
          <w:rFonts w:ascii="Poppins" w:hAnsi="Poppins" w:cs="Poppins"/>
          <w:sz w:val="20"/>
        </w:rPr>
        <w:t>This agreement shall automatically terminate upon completion of the Services and acceptance of all</w:t>
      </w:r>
      <w:r w:rsidRPr="00933368">
        <w:rPr>
          <w:rFonts w:ascii="Poppins" w:hAnsi="Poppins" w:cs="Poppins"/>
          <w:sz w:val="20"/>
        </w:rPr>
        <w:t xml:space="preserve"> Deliverables by the Client.</w:t>
      </w:r>
    </w:p>
    <w:p w14:paraId="505E0C1D" w14:textId="77777777" w:rsidR="00565E12" w:rsidRDefault="00565E12" w:rsidP="00565E12">
      <w:pPr>
        <w:pStyle w:val="Untitledsubclause1"/>
        <w:rPr>
          <w:rFonts w:ascii="Poppins" w:hAnsi="Poppins" w:cs="Poppins"/>
          <w:sz w:val="20"/>
        </w:rPr>
      </w:pPr>
      <w:r>
        <w:rPr>
          <w:rFonts w:ascii="Poppins" w:hAnsi="Poppins" w:cs="Poppins"/>
          <w:sz w:val="20"/>
        </w:rPr>
        <w:t xml:space="preserve">The Client </w:t>
      </w:r>
      <w:r w:rsidRPr="00154A27">
        <w:rPr>
          <w:rFonts w:ascii="Poppins" w:hAnsi="Poppins" w:cs="Poppins"/>
          <w:sz w:val="20"/>
        </w:rPr>
        <w:t>may</w:t>
      </w:r>
      <w:r>
        <w:rPr>
          <w:rFonts w:ascii="Poppins" w:hAnsi="Poppins" w:cs="Poppins"/>
          <w:sz w:val="20"/>
        </w:rPr>
        <w:t xml:space="preserve"> immediately</w:t>
      </w:r>
      <w:r w:rsidRPr="00154A27">
        <w:rPr>
          <w:rFonts w:ascii="Poppins" w:hAnsi="Poppins" w:cs="Poppins"/>
          <w:sz w:val="20"/>
        </w:rPr>
        <w:t xml:space="preserve"> terminate this Agreement at any time without notice and without giving any reason for such termination.</w:t>
      </w:r>
      <w:r>
        <w:rPr>
          <w:rFonts w:ascii="Poppins" w:hAnsi="Poppins" w:cs="Poppins"/>
          <w:sz w:val="20"/>
        </w:rPr>
        <w:t xml:space="preserve"> </w:t>
      </w:r>
    </w:p>
    <w:p w14:paraId="43038F6C" w14:textId="77777777" w:rsidR="00565E12" w:rsidRDefault="00565E12" w:rsidP="00565E12">
      <w:pPr>
        <w:pStyle w:val="Untitledsubclause1"/>
        <w:rPr>
          <w:rFonts w:ascii="Poppins" w:hAnsi="Poppins" w:cs="Poppins"/>
          <w:sz w:val="20"/>
        </w:rPr>
      </w:pPr>
      <w:r>
        <w:rPr>
          <w:rFonts w:ascii="Poppins" w:hAnsi="Poppins" w:cs="Poppins"/>
          <w:sz w:val="20"/>
        </w:rPr>
        <w:t xml:space="preserve">You may terminate this Agreement by giving 30 days’ notice, subject to it being reasonable for you to do so. </w:t>
      </w:r>
    </w:p>
    <w:p w14:paraId="7AA208BC" w14:textId="77777777" w:rsidR="00565E12" w:rsidRPr="007B05DF" w:rsidRDefault="00565E12" w:rsidP="00565E12">
      <w:pPr>
        <w:pStyle w:val="Untitledsubclause1"/>
        <w:rPr>
          <w:rFonts w:ascii="Poppins" w:hAnsi="Poppins" w:cs="Poppins"/>
          <w:sz w:val="20"/>
        </w:rPr>
      </w:pPr>
      <w:r w:rsidRPr="007B05DF">
        <w:rPr>
          <w:rFonts w:ascii="Poppins" w:hAnsi="Poppins" w:cs="Poppins"/>
          <w:sz w:val="20"/>
        </w:rPr>
        <w:t>Upon termination you shall promptly return to Client:</w:t>
      </w:r>
    </w:p>
    <w:p w14:paraId="353600B8" w14:textId="77777777" w:rsidR="00565E12" w:rsidRPr="007B05DF" w:rsidRDefault="00565E12" w:rsidP="00565E12">
      <w:pPr>
        <w:pStyle w:val="Untitledsubclause3"/>
        <w:rPr>
          <w:rFonts w:ascii="Poppins" w:hAnsi="Poppins" w:cs="Poppins"/>
          <w:sz w:val="20"/>
        </w:rPr>
      </w:pPr>
      <w:r w:rsidRPr="007B05DF">
        <w:rPr>
          <w:rFonts w:ascii="Poppins" w:hAnsi="Poppins" w:cs="Poppins"/>
          <w:sz w:val="20"/>
        </w:rPr>
        <w:t xml:space="preserve">all materials and or tools provided by Client under this </w:t>
      </w:r>
      <w:proofErr w:type="gramStart"/>
      <w:r w:rsidRPr="007B05DF">
        <w:rPr>
          <w:rFonts w:ascii="Poppins" w:hAnsi="Poppins" w:cs="Poppins"/>
          <w:sz w:val="20"/>
        </w:rPr>
        <w:t>Contract;</w:t>
      </w:r>
      <w:proofErr w:type="gramEnd"/>
    </w:p>
    <w:p w14:paraId="73C66663" w14:textId="77777777" w:rsidR="00565E12" w:rsidRPr="007B05DF" w:rsidRDefault="00565E12" w:rsidP="00565E12">
      <w:pPr>
        <w:pStyle w:val="Untitledsubclause3"/>
        <w:rPr>
          <w:rFonts w:ascii="Poppins" w:hAnsi="Poppins" w:cs="Poppins"/>
          <w:sz w:val="20"/>
        </w:rPr>
      </w:pPr>
      <w:r w:rsidRPr="007B05DF">
        <w:rPr>
          <w:rFonts w:ascii="Poppins" w:hAnsi="Poppins" w:cs="Poppins"/>
          <w:sz w:val="20"/>
        </w:rPr>
        <w:t xml:space="preserve">all Confidential Information provided by Client to </w:t>
      </w:r>
      <w:proofErr w:type="gramStart"/>
      <w:r w:rsidRPr="007B05DF">
        <w:rPr>
          <w:rFonts w:ascii="Poppins" w:hAnsi="Poppins" w:cs="Poppins"/>
          <w:sz w:val="20"/>
        </w:rPr>
        <w:t>you;</w:t>
      </w:r>
      <w:proofErr w:type="gramEnd"/>
      <w:r w:rsidRPr="007B05DF">
        <w:rPr>
          <w:rFonts w:ascii="Poppins" w:hAnsi="Poppins" w:cs="Poppins"/>
          <w:sz w:val="20"/>
        </w:rPr>
        <w:t xml:space="preserve"> </w:t>
      </w:r>
    </w:p>
    <w:p w14:paraId="1D52D21D" w14:textId="77777777" w:rsidR="00565E12" w:rsidRPr="007B05DF" w:rsidRDefault="00565E12" w:rsidP="00565E12">
      <w:pPr>
        <w:pStyle w:val="Untitledsubclause3"/>
        <w:rPr>
          <w:rFonts w:ascii="Poppins" w:hAnsi="Poppins" w:cs="Poppins"/>
          <w:sz w:val="20"/>
        </w:rPr>
      </w:pPr>
      <w:r w:rsidRPr="007B05DF">
        <w:rPr>
          <w:rFonts w:ascii="Poppins" w:hAnsi="Poppins" w:cs="Poppins"/>
          <w:sz w:val="20"/>
        </w:rPr>
        <w:t xml:space="preserve">all Intellectual Property owned by the Client including but not limited to the Deliverables. </w:t>
      </w:r>
    </w:p>
    <w:p w14:paraId="0D53569D" w14:textId="77777777" w:rsidR="00565E12" w:rsidRPr="007B05DF" w:rsidRDefault="00565E12" w:rsidP="00565E12">
      <w:pPr>
        <w:pStyle w:val="TitleClause"/>
        <w:rPr>
          <w:rFonts w:ascii="Poppins" w:hAnsi="Poppins" w:cs="Poppins"/>
          <w:sz w:val="20"/>
        </w:rPr>
      </w:pPr>
      <w:bookmarkStart w:id="44" w:name="a607250"/>
      <w:r w:rsidRPr="007B05DF">
        <w:rPr>
          <w:rFonts w:ascii="Poppins" w:hAnsi="Poppins" w:cs="Poppins"/>
          <w:sz w:val="20"/>
        </w:rPr>
        <w:t>Obligations on termination</w:t>
      </w:r>
      <w:bookmarkEnd w:id="44"/>
    </w:p>
    <w:p w14:paraId="512E81BA" w14:textId="77777777" w:rsidR="00565E12" w:rsidRPr="007B05DF" w:rsidRDefault="00565E12" w:rsidP="00565E12">
      <w:pPr>
        <w:pStyle w:val="NoNumUntitledsubclause1"/>
        <w:rPr>
          <w:rFonts w:ascii="Poppins" w:hAnsi="Poppins" w:cs="Poppins"/>
          <w:sz w:val="20"/>
        </w:rPr>
      </w:pPr>
      <w:bookmarkStart w:id="45" w:name="a908172"/>
      <w:r w:rsidRPr="007B05DF">
        <w:rPr>
          <w:rFonts w:ascii="Poppins" w:hAnsi="Poppins" w:cs="Poppins"/>
          <w:sz w:val="20"/>
        </w:rPr>
        <w:t>Any Client property in your possession and any original or copy documents obtained by you in the course of providing the Services shall be returned to JoJo Spinks at any time on request and in any event on or before the termination of this agreement. Subject to the Client's data retention guidelines, you also undertake to irretrievably delete any information relating to the business of the Client stored on any magnetic or optical disk or memory, and all matter derived from such sources which is in your possession or under your control outside the premises of the Client. This obligation includes requiring any substitute to delete such data where applicable.</w:t>
      </w:r>
      <w:bookmarkStart w:id="46" w:name="a958387"/>
      <w:bookmarkEnd w:id="45"/>
    </w:p>
    <w:p w14:paraId="00339B5C" w14:textId="77777777" w:rsidR="00565E12" w:rsidRPr="007B05DF" w:rsidRDefault="00565E12" w:rsidP="00565E12">
      <w:pPr>
        <w:pStyle w:val="TitleClause"/>
        <w:rPr>
          <w:rFonts w:ascii="Poppins" w:hAnsi="Poppins" w:cs="Poppins"/>
          <w:sz w:val="20"/>
        </w:rPr>
      </w:pPr>
      <w:r w:rsidRPr="007B05DF">
        <w:rPr>
          <w:rFonts w:ascii="Poppins" w:hAnsi="Poppins" w:cs="Poppins"/>
          <w:sz w:val="20"/>
        </w:rPr>
        <w:t>Status</w:t>
      </w:r>
      <w:bookmarkEnd w:id="46"/>
    </w:p>
    <w:p w14:paraId="56DBC348" w14:textId="77777777" w:rsidR="00565E12" w:rsidRPr="007B05DF" w:rsidRDefault="00565E12" w:rsidP="00565E12">
      <w:pPr>
        <w:pStyle w:val="Untitledsubclause1"/>
        <w:rPr>
          <w:rFonts w:ascii="Poppins" w:hAnsi="Poppins" w:cs="Poppins"/>
          <w:sz w:val="20"/>
        </w:rPr>
      </w:pPr>
      <w:bookmarkStart w:id="47" w:name="a938575"/>
      <w:r w:rsidRPr="007B05DF">
        <w:rPr>
          <w:rFonts w:ascii="Poppins" w:hAnsi="Poppins" w:cs="Poppins"/>
          <w:sz w:val="20"/>
        </w:rPr>
        <w:t>You will be an independent contractor and nothing in this agreement shall render you an employee, worker, agent or partner of the Client and you shall not hold yourself out as such.</w:t>
      </w:r>
      <w:bookmarkEnd w:id="47"/>
    </w:p>
    <w:p w14:paraId="47DF771A" w14:textId="77777777" w:rsidR="00565E12" w:rsidRPr="007B05DF" w:rsidRDefault="00565E12" w:rsidP="00565E12">
      <w:pPr>
        <w:pStyle w:val="Untitledsubclause1"/>
        <w:rPr>
          <w:rFonts w:ascii="Poppins" w:hAnsi="Poppins" w:cs="Poppins"/>
          <w:sz w:val="20"/>
        </w:rPr>
      </w:pPr>
      <w:bookmarkStart w:id="48" w:name="a785883"/>
      <w:r w:rsidRPr="007B05DF">
        <w:rPr>
          <w:rFonts w:ascii="Poppins" w:hAnsi="Poppins" w:cs="Poppins"/>
          <w:sz w:val="20"/>
        </w:rPr>
        <w:t>You shall be fully responsible for and indemnify the Client against any liability, assessment or claim for:</w:t>
      </w:r>
      <w:bookmarkEnd w:id="48"/>
    </w:p>
    <w:p w14:paraId="62E8EF6B" w14:textId="77777777" w:rsidR="00565E12" w:rsidRPr="007B05DF" w:rsidRDefault="00565E12" w:rsidP="00565E12">
      <w:pPr>
        <w:pStyle w:val="Untitledsubclause2"/>
        <w:rPr>
          <w:rFonts w:ascii="Poppins" w:hAnsi="Poppins" w:cs="Poppins"/>
          <w:sz w:val="20"/>
        </w:rPr>
      </w:pPr>
      <w:bookmarkStart w:id="49" w:name="a141647"/>
      <w:r w:rsidRPr="007B05DF">
        <w:rPr>
          <w:rFonts w:ascii="Poppins" w:hAnsi="Poppins" w:cs="Poppins"/>
          <w:sz w:val="20"/>
        </w:rPr>
        <w:t>taxation whatsoever arising from or made in connection with the performance of the Services, where such recovery is not prohibited by law; and</w:t>
      </w:r>
      <w:bookmarkEnd w:id="49"/>
    </w:p>
    <w:p w14:paraId="1D35C6F2" w14:textId="77777777" w:rsidR="00565E12" w:rsidRPr="007B05DF" w:rsidRDefault="00565E12" w:rsidP="00565E12">
      <w:pPr>
        <w:pStyle w:val="Untitledsubclause2"/>
        <w:rPr>
          <w:rFonts w:ascii="Poppins" w:hAnsi="Poppins" w:cs="Poppins"/>
          <w:sz w:val="20"/>
        </w:rPr>
      </w:pPr>
      <w:bookmarkStart w:id="50" w:name="a671433"/>
      <w:r w:rsidRPr="007B05DF">
        <w:rPr>
          <w:rFonts w:ascii="Poppins" w:hAnsi="Poppins" w:cs="Poppins"/>
          <w:sz w:val="20"/>
        </w:rPr>
        <w:t xml:space="preserve">any employment-related claim or any claim based on worker status (including reasonable costs and expenses) brought by you or any substitute against the Client arising out of or in </w:t>
      </w:r>
      <w:r w:rsidRPr="007B05DF">
        <w:rPr>
          <w:rFonts w:ascii="Poppins" w:hAnsi="Poppins" w:cs="Poppins"/>
          <w:sz w:val="20"/>
        </w:rPr>
        <w:lastRenderedPageBreak/>
        <w:t>connection with the provision of the Services, except where such claim is as a result of any act or omission of the Client.</w:t>
      </w:r>
      <w:bookmarkEnd w:id="50"/>
    </w:p>
    <w:p w14:paraId="331DFB0C" w14:textId="77777777" w:rsidR="00565E12" w:rsidRPr="007B05DF" w:rsidRDefault="00565E12" w:rsidP="00565E12">
      <w:pPr>
        <w:pStyle w:val="Parasubclause1"/>
        <w:rPr>
          <w:rFonts w:ascii="Poppins" w:hAnsi="Poppins" w:cs="Poppins"/>
          <w:sz w:val="20"/>
        </w:rPr>
      </w:pPr>
      <w:r w:rsidRPr="007B05DF">
        <w:rPr>
          <w:rFonts w:ascii="Poppins" w:hAnsi="Poppins" w:cs="Poppins"/>
          <w:sz w:val="20"/>
        </w:rPr>
        <w:t>The Client may satisfy such indemnity (in whole or in part) by way of deduction from any payment due to you.</w:t>
      </w:r>
    </w:p>
    <w:p w14:paraId="2034B9A1" w14:textId="77777777" w:rsidR="00565E12" w:rsidRPr="007B05DF" w:rsidRDefault="00565E12" w:rsidP="00565E12">
      <w:pPr>
        <w:pStyle w:val="TitleClause"/>
        <w:rPr>
          <w:rFonts w:ascii="Poppins" w:hAnsi="Poppins" w:cs="Poppins"/>
          <w:sz w:val="20"/>
        </w:rPr>
      </w:pPr>
      <w:bookmarkStart w:id="51" w:name="a418705"/>
      <w:r w:rsidRPr="007B05DF">
        <w:rPr>
          <w:rFonts w:ascii="Poppins" w:hAnsi="Poppins" w:cs="Poppins"/>
          <w:sz w:val="20"/>
        </w:rPr>
        <w:t>Entire</w:t>
      </w:r>
      <w:r w:rsidRPr="007B05DF">
        <w:rPr>
          <w:rFonts w:ascii="Poppins" w:hAnsi="Poppins" w:cs="Poppins"/>
          <w:b w:val="0"/>
          <w:kern w:val="0"/>
          <w:sz w:val="20"/>
        </w:rPr>
        <w:t xml:space="preserve"> </w:t>
      </w:r>
      <w:r w:rsidRPr="007B05DF">
        <w:rPr>
          <w:rFonts w:ascii="Poppins" w:hAnsi="Poppins" w:cs="Poppins"/>
          <w:sz w:val="20"/>
        </w:rPr>
        <w:t>Agreement</w:t>
      </w:r>
      <w:r w:rsidRPr="007B05DF">
        <w:rPr>
          <w:rFonts w:ascii="Poppins" w:hAnsi="Poppins" w:cs="Poppins"/>
          <w:b w:val="0"/>
          <w:kern w:val="0"/>
          <w:sz w:val="20"/>
        </w:rPr>
        <w:t xml:space="preserve"> </w:t>
      </w:r>
    </w:p>
    <w:p w14:paraId="21C206CB" w14:textId="77777777" w:rsidR="00565E12" w:rsidRPr="007B05DF" w:rsidRDefault="00565E12" w:rsidP="00565E12">
      <w:pPr>
        <w:pStyle w:val="TitleClause"/>
        <w:numPr>
          <w:ilvl w:val="0"/>
          <w:numId w:val="0"/>
        </w:numPr>
        <w:ind w:left="720"/>
        <w:rPr>
          <w:rFonts w:ascii="Poppins" w:hAnsi="Poppins" w:cs="Poppins"/>
          <w:b w:val="0"/>
          <w:kern w:val="0"/>
          <w:sz w:val="20"/>
        </w:rPr>
      </w:pPr>
      <w:r w:rsidRPr="007B05DF">
        <w:rPr>
          <w:rFonts w:ascii="Poppins" w:hAnsi="Poppins" w:cs="Poppins"/>
          <w:b w:val="0"/>
          <w:kern w:val="0"/>
          <w:sz w:val="2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 </w:t>
      </w:r>
    </w:p>
    <w:p w14:paraId="2B8B6128" w14:textId="77777777" w:rsidR="00565E12" w:rsidRPr="007B05DF" w:rsidRDefault="00565E12" w:rsidP="00565E12">
      <w:pPr>
        <w:pStyle w:val="TitleClause"/>
        <w:rPr>
          <w:rFonts w:ascii="Poppins" w:hAnsi="Poppins" w:cs="Poppins"/>
          <w:sz w:val="20"/>
        </w:rPr>
      </w:pPr>
      <w:r w:rsidRPr="007B05DF">
        <w:rPr>
          <w:rFonts w:ascii="Poppins" w:hAnsi="Poppins" w:cs="Poppins"/>
          <w:sz w:val="20"/>
        </w:rPr>
        <w:t>Variation</w:t>
      </w:r>
      <w:bookmarkEnd w:id="51"/>
    </w:p>
    <w:p w14:paraId="1D1AF2FB" w14:textId="77777777" w:rsidR="00565E12" w:rsidRPr="007B05DF" w:rsidRDefault="00565E12" w:rsidP="00565E12">
      <w:pPr>
        <w:pStyle w:val="NoNumUntitledsubclause1"/>
        <w:rPr>
          <w:rFonts w:ascii="Poppins" w:hAnsi="Poppins" w:cs="Poppins"/>
          <w:sz w:val="20"/>
        </w:rPr>
      </w:pPr>
      <w:bookmarkStart w:id="52" w:name="a923640"/>
      <w:r w:rsidRPr="007B05DF">
        <w:rPr>
          <w:rFonts w:ascii="Poppins" w:hAnsi="Poppins" w:cs="Poppins"/>
          <w:sz w:val="20"/>
        </w:rPr>
        <w:t>This agreement may only be varied by a document signed by both you and the Client.</w:t>
      </w:r>
      <w:bookmarkStart w:id="53" w:name="a590642"/>
      <w:bookmarkEnd w:id="52"/>
    </w:p>
    <w:p w14:paraId="2DE84A8C" w14:textId="77777777" w:rsidR="00565E12" w:rsidRDefault="00565E12" w:rsidP="00565E12">
      <w:pPr>
        <w:pStyle w:val="TitleClause"/>
        <w:rPr>
          <w:rFonts w:ascii="Poppins" w:hAnsi="Poppins" w:cs="Poppins"/>
          <w:sz w:val="20"/>
        </w:rPr>
      </w:pPr>
      <w:r>
        <w:rPr>
          <w:rFonts w:ascii="Poppins" w:hAnsi="Poppins" w:cs="Poppins"/>
          <w:sz w:val="20"/>
        </w:rPr>
        <w:t>Force Majeure</w:t>
      </w:r>
    </w:p>
    <w:p w14:paraId="43809BA6" w14:textId="77777777" w:rsidR="00565E12" w:rsidRPr="00884C44" w:rsidRDefault="00565E12" w:rsidP="00565E12">
      <w:pPr>
        <w:pStyle w:val="TitleClause"/>
        <w:numPr>
          <w:ilvl w:val="0"/>
          <w:numId w:val="0"/>
        </w:numPr>
        <w:ind w:left="720"/>
        <w:rPr>
          <w:rFonts w:ascii="Poppins" w:hAnsi="Poppins" w:cs="Poppins"/>
          <w:b w:val="0"/>
          <w:bCs/>
          <w:sz w:val="20"/>
        </w:rPr>
      </w:pPr>
      <w:r w:rsidRPr="00884C44">
        <w:rPr>
          <w:rFonts w:ascii="Poppins" w:hAnsi="Poppins" w:cs="Poppins"/>
          <w:b w:val="0"/>
          <w:bCs/>
          <w:sz w:val="20"/>
        </w:rPr>
        <w:t xml:space="preserve">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w:t>
      </w:r>
      <w:r>
        <w:rPr>
          <w:rFonts w:ascii="Poppins" w:hAnsi="Poppins" w:cs="Poppins"/>
          <w:b w:val="0"/>
          <w:bCs/>
          <w:sz w:val="20"/>
        </w:rPr>
        <w:t xml:space="preserve">one </w:t>
      </w:r>
      <w:r w:rsidRPr="00884C44">
        <w:rPr>
          <w:rFonts w:ascii="Poppins" w:hAnsi="Poppins" w:cs="Poppins"/>
          <w:b w:val="0"/>
          <w:bCs/>
          <w:sz w:val="20"/>
        </w:rPr>
        <w:t xml:space="preserve">month, the party not affected may </w:t>
      </w:r>
      <w:r>
        <w:rPr>
          <w:rFonts w:ascii="Poppins" w:hAnsi="Poppins" w:cs="Poppins"/>
          <w:b w:val="0"/>
          <w:bCs/>
          <w:sz w:val="20"/>
        </w:rPr>
        <w:t xml:space="preserve">immediately </w:t>
      </w:r>
      <w:r w:rsidRPr="00884C44">
        <w:rPr>
          <w:rFonts w:ascii="Poppins" w:hAnsi="Poppins" w:cs="Poppins"/>
          <w:b w:val="0"/>
          <w:bCs/>
          <w:sz w:val="20"/>
        </w:rPr>
        <w:t>terminate this agreement</w:t>
      </w:r>
      <w:r>
        <w:rPr>
          <w:rFonts w:ascii="Poppins" w:hAnsi="Poppins" w:cs="Poppins"/>
          <w:b w:val="0"/>
          <w:bCs/>
          <w:sz w:val="20"/>
        </w:rPr>
        <w:t xml:space="preserve">. </w:t>
      </w:r>
    </w:p>
    <w:p w14:paraId="37E01163" w14:textId="77777777" w:rsidR="00565E12" w:rsidRPr="007B05DF" w:rsidRDefault="00565E12" w:rsidP="00565E12">
      <w:pPr>
        <w:pStyle w:val="TitleClause"/>
        <w:rPr>
          <w:rFonts w:ascii="Poppins" w:hAnsi="Poppins" w:cs="Poppins"/>
          <w:sz w:val="20"/>
        </w:rPr>
      </w:pPr>
      <w:r w:rsidRPr="007B05DF">
        <w:rPr>
          <w:rFonts w:ascii="Poppins" w:hAnsi="Poppins" w:cs="Poppins"/>
          <w:sz w:val="20"/>
        </w:rPr>
        <w:t>Third party rights</w:t>
      </w:r>
      <w:bookmarkEnd w:id="53"/>
    </w:p>
    <w:p w14:paraId="2A07D3E4" w14:textId="77777777" w:rsidR="00565E12" w:rsidRPr="007B05DF" w:rsidRDefault="00565E12" w:rsidP="00565E12">
      <w:pPr>
        <w:pStyle w:val="NoNumUntitledsubclause1"/>
        <w:rPr>
          <w:rFonts w:ascii="Poppins" w:hAnsi="Poppins" w:cs="Poppins"/>
          <w:sz w:val="20"/>
        </w:rPr>
      </w:pPr>
      <w:bookmarkStart w:id="54" w:name="a807516"/>
      <w:r w:rsidRPr="007B05DF">
        <w:rPr>
          <w:rFonts w:ascii="Poppins" w:hAnsi="Poppins" w:cs="Poppins"/>
          <w:sz w:val="20"/>
        </w:rPr>
        <w:t>The Contracts (Rights of Third Parties) Act 1999 shall not apply to this agreement and no person other than you and the Client shall have any rights under it. The terms of this agreement or any of them may be varied, amended or modified or this agreement may be suspended, cancelled or terminated by agreement in writing between the parties or this agreement may be rescinded (in each case), without the consent of any third party.</w:t>
      </w:r>
      <w:bookmarkEnd w:id="54"/>
    </w:p>
    <w:p w14:paraId="09588BE7" w14:textId="77777777" w:rsidR="00565E12" w:rsidRPr="007B05DF" w:rsidRDefault="00565E12" w:rsidP="00565E12">
      <w:pPr>
        <w:pStyle w:val="TitleClause"/>
        <w:rPr>
          <w:rFonts w:ascii="Poppins" w:hAnsi="Poppins" w:cs="Poppins"/>
          <w:sz w:val="20"/>
        </w:rPr>
      </w:pPr>
      <w:bookmarkStart w:id="55" w:name="a544951"/>
      <w:r w:rsidRPr="007B05DF">
        <w:rPr>
          <w:rFonts w:ascii="Poppins" w:hAnsi="Poppins" w:cs="Poppins"/>
          <w:sz w:val="20"/>
        </w:rPr>
        <w:t>Governing law</w:t>
      </w:r>
      <w:bookmarkEnd w:id="55"/>
    </w:p>
    <w:p w14:paraId="24FBC7A1" w14:textId="77777777" w:rsidR="00565E12" w:rsidRPr="007B05DF" w:rsidRDefault="00565E12" w:rsidP="00565E12">
      <w:pPr>
        <w:pStyle w:val="NoNumUntitledsubclause1"/>
        <w:rPr>
          <w:rFonts w:ascii="Poppins" w:hAnsi="Poppins" w:cs="Poppins"/>
          <w:sz w:val="20"/>
        </w:rPr>
      </w:pPr>
      <w:bookmarkStart w:id="56" w:name="a275868"/>
      <w:r w:rsidRPr="007B05DF">
        <w:rPr>
          <w:rFonts w:ascii="Poppins" w:hAnsi="Poppins" w:cs="Poppins"/>
          <w:sz w:val="20"/>
        </w:rPr>
        <w:t>This agreement and any dispute or claim arising out of or in connection with it or its subject matter or formation (including non-contractual disputes or claims) shall be governed by and construed in accordance with the law of England and Wales.</w:t>
      </w:r>
      <w:bookmarkEnd w:id="56"/>
    </w:p>
    <w:p w14:paraId="6A26337E" w14:textId="77777777" w:rsidR="00565E12" w:rsidRPr="007B05DF" w:rsidRDefault="00565E12" w:rsidP="00565E12">
      <w:pPr>
        <w:pStyle w:val="TitleClause"/>
        <w:rPr>
          <w:rFonts w:ascii="Poppins" w:hAnsi="Poppins" w:cs="Poppins"/>
          <w:sz w:val="20"/>
        </w:rPr>
      </w:pPr>
      <w:bookmarkStart w:id="57" w:name="a274455"/>
      <w:r w:rsidRPr="007B05DF">
        <w:rPr>
          <w:rFonts w:ascii="Poppins" w:hAnsi="Poppins" w:cs="Poppins"/>
          <w:sz w:val="20"/>
        </w:rPr>
        <w:t>Jurisdiction</w:t>
      </w:r>
      <w:bookmarkEnd w:id="57"/>
    </w:p>
    <w:p w14:paraId="569257F7" w14:textId="77777777" w:rsidR="00565E12" w:rsidRPr="007B05DF" w:rsidRDefault="00565E12" w:rsidP="00565E12">
      <w:pPr>
        <w:pStyle w:val="NoNumUntitledsubclause1"/>
        <w:rPr>
          <w:rFonts w:ascii="Poppins" w:hAnsi="Poppins" w:cs="Poppins"/>
          <w:sz w:val="20"/>
        </w:rPr>
      </w:pPr>
      <w:bookmarkStart w:id="58" w:name="a192877"/>
      <w:r w:rsidRPr="007B05DF">
        <w:rPr>
          <w:rFonts w:ascii="Poppins" w:hAnsi="Poppins" w:cs="Poppins"/>
          <w:sz w:val="20"/>
        </w:rPr>
        <w:t>The courts of England and Wales shall have exclusive jurisdiction to settle any dispute or claim arising out of or in connection with this agreement or its subject matter or formation (including non-contractual disputes or claims).</w:t>
      </w:r>
      <w:bookmarkEnd w:id="58"/>
    </w:p>
    <w:p w14:paraId="47458DD9" w14:textId="77777777" w:rsidR="00565E12" w:rsidRPr="007B05DF" w:rsidRDefault="00565E12" w:rsidP="00565E12">
      <w:pPr>
        <w:pStyle w:val="NoNumUntitledClause"/>
        <w:rPr>
          <w:rFonts w:ascii="Poppins" w:hAnsi="Poppins" w:cs="Poppins"/>
          <w:sz w:val="20"/>
        </w:rPr>
      </w:pPr>
      <w:bookmarkStart w:id="59" w:name="a826292"/>
      <w:r w:rsidRPr="007B05DF">
        <w:rPr>
          <w:rFonts w:ascii="Poppins" w:hAnsi="Poppins" w:cs="Poppins"/>
          <w:sz w:val="20"/>
        </w:rPr>
        <w:lastRenderedPageBreak/>
        <w:t>Please acknowledge receipt of this letter and acceptance of its terms by signing, dating and returning the enclosed copy.</w:t>
      </w:r>
      <w:bookmarkEnd w:id="59"/>
    </w:p>
    <w:p w14:paraId="525FA5FB" w14:textId="77777777" w:rsidR="00565E12" w:rsidRPr="007B05DF" w:rsidRDefault="00565E12" w:rsidP="00565E12">
      <w:pPr>
        <w:pStyle w:val="ClosingSignOff"/>
        <w:rPr>
          <w:rFonts w:ascii="Poppins" w:hAnsi="Poppins" w:cs="Poppins"/>
          <w:sz w:val="20"/>
        </w:rPr>
      </w:pPr>
      <w:r w:rsidRPr="007B05DF">
        <w:rPr>
          <w:rFonts w:ascii="Poppins" w:hAnsi="Poppins" w:cs="Poppins"/>
          <w:sz w:val="20"/>
        </w:rPr>
        <w:t>Yours sincerely,</w:t>
      </w:r>
    </w:p>
    <w:p w14:paraId="3A6F7A75" w14:textId="77777777" w:rsidR="00565E12" w:rsidRPr="007B05DF" w:rsidRDefault="00565E12" w:rsidP="00565E12">
      <w:pPr>
        <w:pStyle w:val="ClosingSignOff"/>
        <w:rPr>
          <w:rFonts w:ascii="Poppins" w:hAnsi="Poppins" w:cs="Poppins"/>
          <w:sz w:val="20"/>
        </w:rPr>
      </w:pPr>
    </w:p>
    <w:tbl>
      <w:tblPr>
        <w:tblW w:w="0" w:type="auto"/>
        <w:tblLook w:val="04A0" w:firstRow="1" w:lastRow="0" w:firstColumn="1" w:lastColumn="0" w:noHBand="0" w:noVBand="1"/>
      </w:tblPr>
      <w:tblGrid>
        <w:gridCol w:w="6785"/>
      </w:tblGrid>
      <w:tr w:rsidR="00565E12" w:rsidRPr="00047DA3" w14:paraId="293D68B1" w14:textId="77777777" w:rsidTr="008853EF">
        <w:tc>
          <w:tcPr>
            <w:tcW w:w="0" w:type="auto"/>
            <w:tcBorders>
              <w:top w:val="nil"/>
              <w:left w:val="nil"/>
              <w:bottom w:val="nil"/>
              <w:right w:val="nil"/>
            </w:tcBorders>
            <w:shd w:val="clear" w:color="DDD9C3" w:fill="EEECE1"/>
          </w:tcPr>
          <w:p w14:paraId="61B9A009" w14:textId="77777777" w:rsidR="00565E12" w:rsidRPr="00047DA3" w:rsidRDefault="00565E12" w:rsidP="008853EF">
            <w:pPr>
              <w:pStyle w:val="Paragraph"/>
              <w:rPr>
                <w:rFonts w:ascii="Poppins" w:hAnsi="Poppins" w:cs="Poppins"/>
                <w:sz w:val="20"/>
              </w:rPr>
            </w:pPr>
            <w:r w:rsidRPr="00047DA3">
              <w:rPr>
                <w:rFonts w:ascii="Poppins" w:hAnsi="Poppins" w:cs="Poppins"/>
                <w:sz w:val="20"/>
              </w:rPr>
              <w:t>................................................................</w:t>
            </w:r>
          </w:p>
        </w:tc>
      </w:tr>
      <w:tr w:rsidR="00565E12" w:rsidRPr="00047DA3" w14:paraId="1A719A5F" w14:textId="77777777" w:rsidTr="008853EF">
        <w:tc>
          <w:tcPr>
            <w:tcW w:w="0" w:type="auto"/>
            <w:tcBorders>
              <w:top w:val="nil"/>
              <w:left w:val="nil"/>
              <w:bottom w:val="nil"/>
              <w:right w:val="nil"/>
            </w:tcBorders>
            <w:shd w:val="clear" w:color="DDD9C3" w:fill="EEECE1"/>
          </w:tcPr>
          <w:p w14:paraId="33E60599" w14:textId="77777777" w:rsidR="00565E12" w:rsidRPr="00047DA3" w:rsidRDefault="00565E12" w:rsidP="008853EF">
            <w:pPr>
              <w:pStyle w:val="Paragraph"/>
              <w:rPr>
                <w:rFonts w:ascii="Poppins" w:hAnsi="Poppins" w:cs="Poppins"/>
                <w:sz w:val="20"/>
              </w:rPr>
            </w:pPr>
            <w:r w:rsidRPr="00047DA3">
              <w:rPr>
                <w:rFonts w:ascii="Poppins" w:hAnsi="Poppins" w:cs="Poppins"/>
                <w:sz w:val="20"/>
              </w:rPr>
              <w:t xml:space="preserve">JoJo Spinks </w:t>
            </w:r>
          </w:p>
        </w:tc>
      </w:tr>
      <w:tr w:rsidR="00565E12" w:rsidRPr="00047DA3" w14:paraId="7E47B6D3" w14:textId="77777777" w:rsidTr="008853EF">
        <w:tc>
          <w:tcPr>
            <w:tcW w:w="0" w:type="auto"/>
            <w:tcBorders>
              <w:top w:val="nil"/>
              <w:left w:val="nil"/>
              <w:bottom w:val="nil"/>
              <w:right w:val="nil"/>
            </w:tcBorders>
            <w:shd w:val="clear" w:color="DDD9C3" w:fill="EEECE1"/>
          </w:tcPr>
          <w:p w14:paraId="133BF58C" w14:textId="77777777" w:rsidR="00565E12" w:rsidRPr="00047DA3" w:rsidRDefault="00565E12" w:rsidP="008853EF">
            <w:pPr>
              <w:pStyle w:val="Paragraph"/>
              <w:rPr>
                <w:rFonts w:ascii="Poppins" w:hAnsi="Poppins" w:cs="Poppins"/>
                <w:sz w:val="20"/>
              </w:rPr>
            </w:pPr>
            <w:r w:rsidRPr="00047DA3">
              <w:rPr>
                <w:rFonts w:ascii="Poppins" w:hAnsi="Poppins" w:cs="Poppins"/>
                <w:sz w:val="20"/>
              </w:rPr>
              <w:t xml:space="preserve">For and on behalf of </w:t>
            </w:r>
          </w:p>
        </w:tc>
      </w:tr>
      <w:tr w:rsidR="00565E12" w:rsidRPr="00047DA3" w14:paraId="7B3B129C" w14:textId="77777777" w:rsidTr="008853EF">
        <w:tc>
          <w:tcPr>
            <w:tcW w:w="0" w:type="auto"/>
            <w:tcBorders>
              <w:top w:val="nil"/>
              <w:left w:val="nil"/>
              <w:bottom w:val="nil"/>
              <w:right w:val="nil"/>
            </w:tcBorders>
            <w:shd w:val="clear" w:color="DDD9C3" w:fill="EEECE1"/>
          </w:tcPr>
          <w:p w14:paraId="203DBAFC" w14:textId="77777777" w:rsidR="00565E12" w:rsidRPr="00047DA3" w:rsidRDefault="00565E12" w:rsidP="008853EF">
            <w:pPr>
              <w:pStyle w:val="Paragraph"/>
              <w:rPr>
                <w:rFonts w:ascii="Poppins" w:hAnsi="Poppins" w:cs="Poppins"/>
                <w:sz w:val="20"/>
              </w:rPr>
            </w:pPr>
            <w:r w:rsidRPr="00047DA3">
              <w:rPr>
                <w:rFonts w:ascii="Poppins" w:hAnsi="Poppins" w:cs="Poppins"/>
                <w:sz w:val="20"/>
              </w:rPr>
              <w:t xml:space="preserve">Interwoven Productions CIC </w:t>
            </w:r>
          </w:p>
        </w:tc>
      </w:tr>
      <w:tr w:rsidR="00565E12" w:rsidRPr="00047DA3" w14:paraId="298702BE" w14:textId="77777777" w:rsidTr="008853EF">
        <w:tc>
          <w:tcPr>
            <w:tcW w:w="0" w:type="auto"/>
            <w:tcBorders>
              <w:top w:val="nil"/>
              <w:left w:val="nil"/>
              <w:bottom w:val="nil"/>
              <w:right w:val="nil"/>
            </w:tcBorders>
            <w:shd w:val="clear" w:color="DDD9C3" w:fill="EEECE1"/>
          </w:tcPr>
          <w:p w14:paraId="2445EC4D" w14:textId="77777777" w:rsidR="00565E12" w:rsidRPr="00047DA3" w:rsidRDefault="00565E12" w:rsidP="008853EF">
            <w:pPr>
              <w:pStyle w:val="Paragraph"/>
              <w:rPr>
                <w:rFonts w:ascii="Poppins" w:hAnsi="Poppins" w:cs="Poppins"/>
                <w:sz w:val="20"/>
              </w:rPr>
            </w:pPr>
            <w:r w:rsidRPr="00047DA3">
              <w:rPr>
                <w:rFonts w:ascii="Poppins" w:hAnsi="Poppins" w:cs="Poppins"/>
                <w:sz w:val="20"/>
              </w:rPr>
              <w:t> </w:t>
            </w:r>
          </w:p>
        </w:tc>
      </w:tr>
      <w:tr w:rsidR="00565E12" w:rsidRPr="00047DA3" w14:paraId="5CE0999C" w14:textId="77777777" w:rsidTr="008853EF">
        <w:tc>
          <w:tcPr>
            <w:tcW w:w="0" w:type="auto"/>
            <w:tcBorders>
              <w:top w:val="nil"/>
              <w:left w:val="nil"/>
              <w:bottom w:val="nil"/>
              <w:right w:val="nil"/>
            </w:tcBorders>
            <w:shd w:val="clear" w:color="DDD9C3" w:fill="EEECE1"/>
          </w:tcPr>
          <w:p w14:paraId="3B80F26A" w14:textId="77777777" w:rsidR="00565E12" w:rsidRPr="00047DA3" w:rsidRDefault="00565E12" w:rsidP="008853EF">
            <w:pPr>
              <w:pStyle w:val="Paragraph"/>
              <w:rPr>
                <w:rFonts w:ascii="Poppins" w:hAnsi="Poppins" w:cs="Poppins"/>
                <w:sz w:val="20"/>
              </w:rPr>
            </w:pPr>
            <w:r w:rsidRPr="00047DA3">
              <w:rPr>
                <w:rFonts w:ascii="Poppins" w:hAnsi="Poppins" w:cs="Poppins"/>
                <w:sz w:val="20"/>
              </w:rPr>
              <w:t>I hereby acknowledge receipt and accept the contents of this letter.</w:t>
            </w:r>
          </w:p>
        </w:tc>
      </w:tr>
      <w:tr w:rsidR="00565E12" w:rsidRPr="00047DA3" w14:paraId="3BAB8C57" w14:textId="77777777" w:rsidTr="008853EF">
        <w:tc>
          <w:tcPr>
            <w:tcW w:w="0" w:type="auto"/>
            <w:tcBorders>
              <w:top w:val="nil"/>
              <w:left w:val="nil"/>
              <w:bottom w:val="nil"/>
              <w:right w:val="nil"/>
            </w:tcBorders>
            <w:shd w:val="clear" w:color="DDD9C3" w:fill="EEECE1"/>
          </w:tcPr>
          <w:p w14:paraId="2F71CBFE" w14:textId="77777777" w:rsidR="00565E12" w:rsidRPr="00047DA3" w:rsidRDefault="00565E12" w:rsidP="008853EF">
            <w:pPr>
              <w:pStyle w:val="Paragraph"/>
              <w:rPr>
                <w:rFonts w:ascii="Poppins" w:hAnsi="Poppins" w:cs="Poppins"/>
                <w:sz w:val="20"/>
              </w:rPr>
            </w:pPr>
            <w:r w:rsidRPr="00047DA3">
              <w:rPr>
                <w:rFonts w:ascii="Poppins" w:hAnsi="Poppins" w:cs="Poppins"/>
                <w:sz w:val="20"/>
              </w:rPr>
              <w:t> </w:t>
            </w:r>
          </w:p>
        </w:tc>
      </w:tr>
      <w:tr w:rsidR="00565E12" w:rsidRPr="00047DA3" w14:paraId="3F7AE7A1" w14:textId="77777777" w:rsidTr="008853EF">
        <w:tc>
          <w:tcPr>
            <w:tcW w:w="0" w:type="auto"/>
            <w:tcBorders>
              <w:top w:val="nil"/>
              <w:left w:val="nil"/>
              <w:bottom w:val="nil"/>
              <w:right w:val="nil"/>
            </w:tcBorders>
            <w:shd w:val="clear" w:color="DDD9C3" w:fill="EEECE1"/>
          </w:tcPr>
          <w:p w14:paraId="3F33C0DE" w14:textId="77777777" w:rsidR="00565E12" w:rsidRPr="00047DA3" w:rsidRDefault="00565E12" w:rsidP="008853EF">
            <w:pPr>
              <w:pStyle w:val="Paragraph"/>
              <w:rPr>
                <w:rFonts w:ascii="Poppins" w:hAnsi="Poppins" w:cs="Poppins"/>
                <w:sz w:val="20"/>
              </w:rPr>
            </w:pPr>
            <w:r w:rsidRPr="00047DA3">
              <w:rPr>
                <w:rFonts w:ascii="Poppins" w:hAnsi="Poppins" w:cs="Poppins"/>
                <w:sz w:val="20"/>
              </w:rPr>
              <w:t>Signed .....................................................</w:t>
            </w:r>
          </w:p>
        </w:tc>
      </w:tr>
      <w:tr w:rsidR="00565E12" w:rsidRPr="00047DA3" w14:paraId="60CA74C7" w14:textId="77777777" w:rsidTr="008853EF">
        <w:tc>
          <w:tcPr>
            <w:tcW w:w="0" w:type="auto"/>
            <w:tcBorders>
              <w:top w:val="nil"/>
              <w:left w:val="nil"/>
              <w:bottom w:val="nil"/>
              <w:right w:val="nil"/>
            </w:tcBorders>
            <w:shd w:val="clear" w:color="DDD9C3" w:fill="EEECE1"/>
          </w:tcPr>
          <w:p w14:paraId="6914E34D" w14:textId="77777777" w:rsidR="00565E12" w:rsidRPr="00047DA3" w:rsidRDefault="00565E12" w:rsidP="008853EF">
            <w:pPr>
              <w:pStyle w:val="Paragraph"/>
              <w:rPr>
                <w:rFonts w:ascii="Poppins" w:hAnsi="Poppins" w:cs="Poppins"/>
                <w:sz w:val="20"/>
              </w:rPr>
            </w:pPr>
          </w:p>
          <w:p w14:paraId="6160FCAD" w14:textId="77777777" w:rsidR="00565E12" w:rsidRPr="00047DA3" w:rsidRDefault="00565E12" w:rsidP="008853EF">
            <w:pPr>
              <w:pStyle w:val="Paragraph"/>
              <w:rPr>
                <w:rFonts w:ascii="Poppins" w:hAnsi="Poppins" w:cs="Poppins"/>
                <w:sz w:val="20"/>
              </w:rPr>
            </w:pPr>
            <w:r w:rsidRPr="00047DA3">
              <w:rPr>
                <w:rFonts w:ascii="Poppins" w:hAnsi="Poppins" w:cs="Poppins"/>
                <w:sz w:val="20"/>
              </w:rPr>
              <w:t>Name: .....................................................</w:t>
            </w:r>
          </w:p>
        </w:tc>
      </w:tr>
      <w:tr w:rsidR="00565E12" w:rsidRPr="00047DA3" w14:paraId="54319D50" w14:textId="77777777" w:rsidTr="008853EF">
        <w:tc>
          <w:tcPr>
            <w:tcW w:w="0" w:type="auto"/>
            <w:tcBorders>
              <w:top w:val="nil"/>
              <w:left w:val="nil"/>
              <w:bottom w:val="nil"/>
              <w:right w:val="nil"/>
            </w:tcBorders>
            <w:shd w:val="clear" w:color="DDD9C3" w:fill="EEECE1"/>
          </w:tcPr>
          <w:p w14:paraId="51EEE0C4" w14:textId="77777777" w:rsidR="00565E12" w:rsidRPr="00047DA3" w:rsidRDefault="00565E12" w:rsidP="008853EF">
            <w:pPr>
              <w:pStyle w:val="Paragraph"/>
              <w:rPr>
                <w:rFonts w:ascii="Poppins" w:hAnsi="Poppins" w:cs="Poppins"/>
                <w:sz w:val="20"/>
              </w:rPr>
            </w:pPr>
            <w:r w:rsidRPr="00047DA3">
              <w:rPr>
                <w:rFonts w:ascii="Poppins" w:hAnsi="Poppins" w:cs="Poppins"/>
                <w:sz w:val="20"/>
              </w:rPr>
              <w:t> </w:t>
            </w:r>
          </w:p>
        </w:tc>
      </w:tr>
      <w:tr w:rsidR="00565E12" w:rsidRPr="00047DA3" w14:paraId="02A56948" w14:textId="77777777" w:rsidTr="008853EF">
        <w:tc>
          <w:tcPr>
            <w:tcW w:w="0" w:type="auto"/>
            <w:tcBorders>
              <w:top w:val="nil"/>
              <w:left w:val="nil"/>
              <w:bottom w:val="nil"/>
              <w:right w:val="nil"/>
            </w:tcBorders>
            <w:shd w:val="clear" w:color="DDD9C3" w:fill="EEECE1"/>
          </w:tcPr>
          <w:p w14:paraId="0E6CE54D" w14:textId="77777777" w:rsidR="00565E12" w:rsidRPr="00047DA3" w:rsidRDefault="00565E12" w:rsidP="008853EF">
            <w:pPr>
              <w:pStyle w:val="Paragraph"/>
              <w:rPr>
                <w:rFonts w:ascii="Poppins" w:hAnsi="Poppins" w:cs="Poppins"/>
                <w:sz w:val="20"/>
              </w:rPr>
            </w:pPr>
            <w:r w:rsidRPr="00047DA3">
              <w:rPr>
                <w:rFonts w:ascii="Poppins" w:hAnsi="Poppins" w:cs="Poppins"/>
                <w:sz w:val="20"/>
              </w:rPr>
              <w:t>Date ........................................................</w:t>
            </w:r>
          </w:p>
        </w:tc>
      </w:tr>
    </w:tbl>
    <w:p w14:paraId="1EC4AC60" w14:textId="77777777" w:rsidR="00565E12" w:rsidRPr="007B05DF" w:rsidRDefault="00565E12" w:rsidP="00565E12">
      <w:pPr>
        <w:pStyle w:val="Part"/>
        <w:numPr>
          <w:ilvl w:val="0"/>
          <w:numId w:val="0"/>
        </w:numPr>
        <w:rPr>
          <w:rFonts w:ascii="Poppins" w:hAnsi="Poppins" w:cs="Poppins"/>
          <w:sz w:val="20"/>
        </w:rPr>
      </w:pPr>
    </w:p>
    <w:p w14:paraId="7A15A1B6" w14:textId="77777777" w:rsidR="00565E12" w:rsidRDefault="00565E12" w:rsidP="00565E12">
      <w:pPr>
        <w:pStyle w:val="Part"/>
        <w:numPr>
          <w:ilvl w:val="0"/>
          <w:numId w:val="0"/>
        </w:numPr>
        <w:rPr>
          <w:rFonts w:ascii="Poppins" w:hAnsi="Poppins" w:cs="Poppins"/>
          <w:sz w:val="20"/>
        </w:rPr>
      </w:pPr>
    </w:p>
    <w:p w14:paraId="2AE9B4DC" w14:textId="77777777" w:rsidR="00565E12" w:rsidRDefault="00565E12" w:rsidP="00565E12">
      <w:pPr>
        <w:pStyle w:val="Part"/>
        <w:numPr>
          <w:ilvl w:val="0"/>
          <w:numId w:val="0"/>
        </w:numPr>
        <w:rPr>
          <w:rFonts w:ascii="Poppins" w:hAnsi="Poppins" w:cs="Poppins"/>
          <w:sz w:val="20"/>
        </w:rPr>
      </w:pPr>
    </w:p>
    <w:p w14:paraId="62CC2B92" w14:textId="12B2AC87" w:rsidR="005A78BF" w:rsidRDefault="005A78BF">
      <w:pPr>
        <w:spacing w:after="0" w:line="240" w:lineRule="auto"/>
        <w:rPr>
          <w:rFonts w:ascii="Poppins" w:eastAsia="Arial Unicode MS" w:hAnsi="Poppins" w:cs="Poppins"/>
          <w:b/>
          <w:sz w:val="20"/>
          <w:szCs w:val="20"/>
          <w:lang w:eastAsia="en-US"/>
        </w:rPr>
      </w:pPr>
      <w:r>
        <w:rPr>
          <w:rFonts w:ascii="Poppins" w:hAnsi="Poppins" w:cs="Poppins"/>
          <w:sz w:val="20"/>
        </w:rPr>
        <w:br w:type="page"/>
      </w:r>
    </w:p>
    <w:p w14:paraId="01F078DA" w14:textId="299A4424" w:rsidR="00565E12" w:rsidRPr="007B05DF" w:rsidRDefault="005A78BF" w:rsidP="00565E12">
      <w:pPr>
        <w:pStyle w:val="Part"/>
        <w:numPr>
          <w:ilvl w:val="0"/>
          <w:numId w:val="0"/>
        </w:numPr>
        <w:rPr>
          <w:rFonts w:ascii="Poppins" w:hAnsi="Poppins" w:cs="Poppins"/>
          <w:sz w:val="20"/>
        </w:rPr>
      </w:pPr>
      <w:r>
        <w:rPr>
          <w:rFonts w:ascii="Poppins" w:hAnsi="Poppins" w:cs="Poppins"/>
          <w:sz w:val="20"/>
        </w:rPr>
        <w:lastRenderedPageBreak/>
        <w:t>S</w:t>
      </w:r>
      <w:r w:rsidR="00565E12" w:rsidRPr="007B05DF">
        <w:rPr>
          <w:rFonts w:ascii="Poppins" w:hAnsi="Poppins" w:cs="Poppins"/>
          <w:sz w:val="20"/>
        </w:rPr>
        <w:t>pecification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tblGrid>
      <w:tr w:rsidR="00565E12" w:rsidRPr="00047DA3" w14:paraId="631B7A40" w14:textId="77777777" w:rsidTr="008853EF">
        <w:tc>
          <w:tcPr>
            <w:tcW w:w="9326" w:type="dxa"/>
            <w:shd w:val="clear" w:color="auto" w:fill="auto"/>
          </w:tcPr>
          <w:p w14:paraId="015904D6" w14:textId="77777777" w:rsidR="00565E12" w:rsidRPr="00047DA3" w:rsidRDefault="00565E12" w:rsidP="008853EF">
            <w:pPr>
              <w:pStyle w:val="Part"/>
              <w:numPr>
                <w:ilvl w:val="0"/>
                <w:numId w:val="0"/>
              </w:numPr>
              <w:rPr>
                <w:rFonts w:ascii="Poppins" w:hAnsi="Poppins" w:cs="Poppins"/>
                <w:sz w:val="20"/>
              </w:rPr>
            </w:pPr>
            <w:r w:rsidRPr="00047DA3">
              <w:rPr>
                <w:rFonts w:ascii="Poppins" w:hAnsi="Poppins" w:cs="Poppins"/>
                <w:sz w:val="20"/>
              </w:rPr>
              <w:t xml:space="preserve">Project overview  </w:t>
            </w:r>
          </w:p>
          <w:p w14:paraId="4F1B3DB7" w14:textId="77777777" w:rsidR="00565E12" w:rsidRPr="00047DA3" w:rsidRDefault="00565E12" w:rsidP="008853EF">
            <w:pPr>
              <w:pStyle w:val="Part"/>
              <w:numPr>
                <w:ilvl w:val="0"/>
                <w:numId w:val="0"/>
              </w:numPr>
              <w:rPr>
                <w:rFonts w:ascii="Poppins" w:hAnsi="Poppins" w:cs="Poppins"/>
                <w:sz w:val="20"/>
              </w:rPr>
            </w:pPr>
          </w:p>
        </w:tc>
      </w:tr>
      <w:tr w:rsidR="00565E12" w:rsidRPr="00047DA3" w14:paraId="49D2F3AB" w14:textId="77777777" w:rsidTr="008853EF">
        <w:tc>
          <w:tcPr>
            <w:tcW w:w="9326" w:type="dxa"/>
            <w:shd w:val="clear" w:color="auto" w:fill="auto"/>
          </w:tcPr>
          <w:p w14:paraId="302DE21C" w14:textId="77777777" w:rsidR="00565E12" w:rsidRPr="00047DA3" w:rsidRDefault="00565E12" w:rsidP="008853EF">
            <w:pPr>
              <w:pStyle w:val="Part"/>
              <w:numPr>
                <w:ilvl w:val="0"/>
                <w:numId w:val="0"/>
              </w:numPr>
              <w:rPr>
                <w:rFonts w:ascii="Poppins" w:hAnsi="Poppins" w:cs="Poppins"/>
                <w:sz w:val="20"/>
              </w:rPr>
            </w:pPr>
            <w:r w:rsidRPr="00047DA3">
              <w:rPr>
                <w:rFonts w:ascii="Poppins" w:hAnsi="Poppins" w:cs="Poppins"/>
                <w:sz w:val="20"/>
              </w:rPr>
              <w:t>Description of the Services</w:t>
            </w:r>
          </w:p>
          <w:p w14:paraId="6B48257C" w14:textId="77777777" w:rsidR="00565E12" w:rsidRPr="00047DA3" w:rsidRDefault="00565E12" w:rsidP="008853EF">
            <w:pPr>
              <w:pStyle w:val="Part"/>
              <w:numPr>
                <w:ilvl w:val="0"/>
                <w:numId w:val="0"/>
              </w:numPr>
              <w:rPr>
                <w:rFonts w:ascii="Poppins" w:hAnsi="Poppins" w:cs="Poppins"/>
                <w:sz w:val="20"/>
              </w:rPr>
            </w:pPr>
          </w:p>
        </w:tc>
      </w:tr>
      <w:tr w:rsidR="00565E12" w:rsidRPr="00047DA3" w14:paraId="07471275" w14:textId="77777777" w:rsidTr="008853EF">
        <w:tc>
          <w:tcPr>
            <w:tcW w:w="9326" w:type="dxa"/>
            <w:shd w:val="clear" w:color="auto" w:fill="auto"/>
          </w:tcPr>
          <w:p w14:paraId="3CDAB712" w14:textId="77777777" w:rsidR="00565E12" w:rsidRPr="00047DA3" w:rsidRDefault="00565E12" w:rsidP="008853EF">
            <w:pPr>
              <w:pStyle w:val="Part"/>
              <w:numPr>
                <w:ilvl w:val="0"/>
                <w:numId w:val="0"/>
              </w:numPr>
              <w:rPr>
                <w:rFonts w:ascii="Poppins" w:hAnsi="Poppins" w:cs="Poppins"/>
                <w:sz w:val="20"/>
              </w:rPr>
            </w:pPr>
            <w:r w:rsidRPr="00047DA3">
              <w:rPr>
                <w:rFonts w:ascii="Poppins" w:hAnsi="Poppins" w:cs="Poppins"/>
                <w:sz w:val="20"/>
              </w:rPr>
              <w:t>Deliverables</w:t>
            </w:r>
          </w:p>
          <w:p w14:paraId="2DAE001D" w14:textId="77777777" w:rsidR="00565E12" w:rsidRPr="00047DA3" w:rsidRDefault="00565E12" w:rsidP="008853EF">
            <w:pPr>
              <w:pStyle w:val="Part"/>
              <w:numPr>
                <w:ilvl w:val="0"/>
                <w:numId w:val="0"/>
              </w:numPr>
              <w:rPr>
                <w:rFonts w:ascii="Poppins" w:hAnsi="Poppins" w:cs="Poppins"/>
                <w:sz w:val="20"/>
              </w:rPr>
            </w:pPr>
          </w:p>
        </w:tc>
      </w:tr>
      <w:tr w:rsidR="00565E12" w:rsidRPr="00047DA3" w14:paraId="220EC119" w14:textId="77777777" w:rsidTr="008853EF">
        <w:tc>
          <w:tcPr>
            <w:tcW w:w="9326" w:type="dxa"/>
            <w:shd w:val="clear" w:color="auto" w:fill="auto"/>
          </w:tcPr>
          <w:p w14:paraId="4C9BD5A4" w14:textId="77777777" w:rsidR="00565E12" w:rsidRPr="00047DA3" w:rsidRDefault="00565E12" w:rsidP="008853EF">
            <w:pPr>
              <w:pStyle w:val="Part"/>
              <w:numPr>
                <w:ilvl w:val="0"/>
                <w:numId w:val="0"/>
              </w:numPr>
              <w:rPr>
                <w:rFonts w:ascii="Poppins" w:hAnsi="Poppins" w:cs="Poppins"/>
                <w:sz w:val="20"/>
              </w:rPr>
            </w:pPr>
            <w:r w:rsidRPr="00047DA3">
              <w:rPr>
                <w:rFonts w:ascii="Poppins" w:hAnsi="Poppins" w:cs="Poppins"/>
                <w:sz w:val="20"/>
              </w:rPr>
              <w:t>Project Schedule</w:t>
            </w:r>
          </w:p>
          <w:p w14:paraId="115FC4D4" w14:textId="77777777" w:rsidR="00565E12" w:rsidRPr="00047DA3" w:rsidRDefault="00565E12" w:rsidP="008853EF">
            <w:pPr>
              <w:pStyle w:val="Part"/>
              <w:numPr>
                <w:ilvl w:val="0"/>
                <w:numId w:val="0"/>
              </w:numPr>
              <w:rPr>
                <w:rFonts w:ascii="Poppins" w:hAnsi="Poppins" w:cs="Poppins"/>
                <w:sz w:val="20"/>
              </w:rPr>
            </w:pPr>
          </w:p>
        </w:tc>
      </w:tr>
      <w:tr w:rsidR="00565E12" w:rsidRPr="00047DA3" w14:paraId="160D31D3" w14:textId="77777777" w:rsidTr="008853EF">
        <w:tc>
          <w:tcPr>
            <w:tcW w:w="9326" w:type="dxa"/>
            <w:shd w:val="clear" w:color="auto" w:fill="auto"/>
          </w:tcPr>
          <w:p w14:paraId="2B12ABE2" w14:textId="77777777" w:rsidR="00565E12" w:rsidRPr="00047DA3" w:rsidRDefault="00565E12" w:rsidP="008853EF">
            <w:pPr>
              <w:pStyle w:val="Part"/>
              <w:numPr>
                <w:ilvl w:val="0"/>
                <w:numId w:val="0"/>
              </w:numPr>
              <w:rPr>
                <w:rFonts w:ascii="Poppins" w:hAnsi="Poppins" w:cs="Poppins"/>
                <w:sz w:val="20"/>
              </w:rPr>
            </w:pPr>
            <w:r w:rsidRPr="00047DA3">
              <w:rPr>
                <w:rFonts w:ascii="Poppins" w:hAnsi="Poppins" w:cs="Poppins"/>
                <w:sz w:val="20"/>
              </w:rPr>
              <w:t>Pricing/Rates</w:t>
            </w:r>
          </w:p>
          <w:p w14:paraId="0658C1BD" w14:textId="77777777" w:rsidR="00565E12" w:rsidRPr="00047DA3" w:rsidRDefault="00565E12" w:rsidP="008853EF">
            <w:pPr>
              <w:pStyle w:val="Part"/>
              <w:numPr>
                <w:ilvl w:val="0"/>
                <w:numId w:val="0"/>
              </w:numPr>
              <w:rPr>
                <w:rFonts w:ascii="Poppins" w:hAnsi="Poppins" w:cs="Poppins"/>
                <w:sz w:val="20"/>
              </w:rPr>
            </w:pPr>
          </w:p>
        </w:tc>
      </w:tr>
    </w:tbl>
    <w:p w14:paraId="2F963E51" w14:textId="31E181EB" w:rsidR="00C0788F" w:rsidRPr="00C0788F" w:rsidRDefault="00C0788F" w:rsidP="00C0788F">
      <w:pPr>
        <w:rPr>
          <w:rFonts w:ascii="Tahoma" w:hAnsi="Tahoma" w:cs="Tahoma"/>
        </w:rPr>
      </w:pPr>
    </w:p>
    <w:p w14:paraId="3341DBB4" w14:textId="00965F3D" w:rsidR="00C0788F" w:rsidRPr="00C0788F" w:rsidRDefault="00C0788F" w:rsidP="00C0788F">
      <w:pPr>
        <w:rPr>
          <w:rFonts w:ascii="Tahoma" w:hAnsi="Tahoma" w:cs="Tahoma"/>
        </w:rPr>
      </w:pPr>
    </w:p>
    <w:p w14:paraId="23D04848" w14:textId="0871B094" w:rsidR="00C0788F" w:rsidRPr="00C0788F" w:rsidRDefault="00C0788F" w:rsidP="00C0788F">
      <w:pPr>
        <w:rPr>
          <w:rFonts w:ascii="Tahoma" w:hAnsi="Tahoma" w:cs="Tahoma"/>
        </w:rPr>
      </w:pPr>
    </w:p>
    <w:p w14:paraId="0C8FC226" w14:textId="0217D342" w:rsidR="00C0788F" w:rsidRPr="00C0788F" w:rsidRDefault="00C0788F" w:rsidP="00C0788F">
      <w:pPr>
        <w:rPr>
          <w:rFonts w:ascii="Tahoma" w:hAnsi="Tahoma" w:cs="Tahoma"/>
        </w:rPr>
      </w:pPr>
    </w:p>
    <w:p w14:paraId="67104395" w14:textId="77777777" w:rsidR="00C0788F" w:rsidRPr="00C0788F" w:rsidRDefault="00C0788F" w:rsidP="00C0788F">
      <w:pPr>
        <w:rPr>
          <w:rFonts w:ascii="Tahoma" w:hAnsi="Tahoma" w:cs="Tahoma"/>
        </w:rPr>
      </w:pPr>
    </w:p>
    <w:p w14:paraId="1E14A66E" w14:textId="1941921F" w:rsidR="00C0788F" w:rsidRPr="00C0788F" w:rsidRDefault="00C0788F" w:rsidP="00C0788F">
      <w:pPr>
        <w:rPr>
          <w:rFonts w:ascii="Tahoma" w:hAnsi="Tahoma" w:cs="Tahoma"/>
        </w:rPr>
      </w:pPr>
    </w:p>
    <w:p w14:paraId="038F5FAB" w14:textId="77777777" w:rsidR="00C0788F" w:rsidRPr="00C0788F" w:rsidRDefault="00C0788F" w:rsidP="00C0788F">
      <w:pPr>
        <w:rPr>
          <w:rFonts w:ascii="Tahoma" w:hAnsi="Tahoma" w:cs="Tahoma"/>
        </w:rPr>
      </w:pPr>
    </w:p>
    <w:sectPr w:rsidR="00C0788F" w:rsidRPr="00C0788F" w:rsidSect="00474708">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A9A6" w14:textId="77777777" w:rsidR="00560582" w:rsidRDefault="00560582" w:rsidP="00BC5E95">
      <w:r>
        <w:separator/>
      </w:r>
    </w:p>
  </w:endnote>
  <w:endnote w:type="continuationSeparator" w:id="0">
    <w:p w14:paraId="6BA51648" w14:textId="77777777" w:rsidR="00560582" w:rsidRDefault="00560582" w:rsidP="00BC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Mangal"/>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2562" w14:textId="77777777" w:rsidR="00565E12" w:rsidRDefault="00565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04AC" w14:textId="1BA5FDBB" w:rsidR="00033B39" w:rsidRDefault="00AB261F" w:rsidP="00D6199A">
    <w:pPr>
      <w:pStyle w:val="Footer"/>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C4E3201" wp14:editId="08C80454">
              <wp:simplePos x="0" y="0"/>
              <wp:positionH relativeFrom="margin">
                <wp:align>left</wp:align>
              </wp:positionH>
              <wp:positionV relativeFrom="paragraph">
                <wp:posOffset>-31750</wp:posOffset>
              </wp:positionV>
              <wp:extent cx="6991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FD6D1B8"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5pt" to="5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" strokecolor="#70ad47 [3209]" strokeweight=".5pt">
              <v:stroke joinstyle="miter"/>
              <w10:wrap anchorx="margin"/>
            </v:line>
          </w:pict>
        </mc:Fallback>
      </mc:AlternateContent>
    </w:r>
    <w:r w:rsidRPr="00C0788F">
      <w:rPr>
        <w:rFonts w:asciiTheme="majorHAnsi" w:hAnsiTheme="majorHAnsi" w:cstheme="majorHAnsi"/>
        <w:noProof/>
        <w:color w:val="538135" w:themeColor="accent6" w:themeShade="BF"/>
      </w:rPr>
      <mc:AlternateContent>
        <mc:Choice Requires="wps">
          <w:drawing>
            <wp:anchor distT="45720" distB="45720" distL="114300" distR="114300" simplePos="0" relativeHeight="251661312" behindDoc="0" locked="0" layoutInCell="1" allowOverlap="1" wp14:anchorId="57DB2A20" wp14:editId="687DFB70">
              <wp:simplePos x="0" y="0"/>
              <wp:positionH relativeFrom="column">
                <wp:posOffset>5870575</wp:posOffset>
              </wp:positionH>
              <wp:positionV relativeFrom="paragraph">
                <wp:posOffset>34925</wp:posOffset>
              </wp:positionV>
              <wp:extent cx="1133475" cy="7905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90575"/>
                      </a:xfrm>
                      <a:prstGeom prst="rect">
                        <a:avLst/>
                      </a:prstGeom>
                      <a:solidFill>
                        <a:srgbClr val="FFFFFF"/>
                      </a:solidFill>
                      <a:ln w="9525">
                        <a:noFill/>
                        <a:miter lim="800000"/>
                        <a:headEnd/>
                        <a:tailEnd/>
                      </a:ln>
                    </wps:spPr>
                    <wps:txbx>
                      <w:txbxContent>
                        <w:p w14:paraId="4B41312A" w14:textId="3FF1A7CA" w:rsidR="00C0788F" w:rsidRDefault="00C0788F">
                          <w:r>
                            <w:rPr>
                              <w:noProof/>
                            </w:rPr>
                            <w:drawing>
                              <wp:inline distT="0" distB="0" distL="0" distR="0" wp14:anchorId="4209474F" wp14:editId="5E5F6FF3">
                                <wp:extent cx="976630"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a partners logo.jpg"/>
                                        <pic:cNvPicPr/>
                                      </pic:nvPicPr>
                                      <pic:blipFill>
                                        <a:blip r:embed="rId1">
                                          <a:extLst>
                                            <a:ext uri="{28A0092B-C50C-407E-A947-70E740481C1C}">
                                              <a14:useLocalDpi xmlns:a14="http://schemas.microsoft.com/office/drawing/2010/main" val="0"/>
                                            </a:ext>
                                          </a:extLst>
                                        </a:blip>
                                        <a:stretch>
                                          <a:fillRect/>
                                        </a:stretch>
                                      </pic:blipFill>
                                      <pic:spPr>
                                        <a:xfrm>
                                          <a:off x="0" y="0"/>
                                          <a:ext cx="976630" cy="690245"/>
                                        </a:xfrm>
                                        <a:prstGeom prst="rect">
                                          <a:avLst/>
                                        </a:prstGeom>
                                      </pic:spPr>
                                    </pic:pic>
                                  </a:graphicData>
                                </a:graphic>
                              </wp:inline>
                            </w:drawing>
                          </w:r>
                        </w:p>
                        <w:p w14:paraId="34BEB611" w14:textId="135B812C" w:rsidR="00AB261F" w:rsidRDefault="00AB261F"/>
                        <w:p w14:paraId="3877240A" w14:textId="77777777" w:rsidR="00AB261F" w:rsidRDefault="00AB2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B2A20" id="_x0000_t202" coordsize="21600,21600" o:spt="202" path="m,l,21600r21600,l21600,xe">
              <v:stroke joinstyle="miter"/>
              <v:path gradientshapeok="t" o:connecttype="rect"/>
            </v:shapetype>
            <v:shape id="_x0000_s1027" type="#_x0000_t202" style="position:absolute;left:0;text-align:left;margin-left:462.25pt;margin-top:2.75pt;width:89.2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" stroked="f">
              <v:textbox>
                <w:txbxContent>
                  <w:p w14:paraId="4B41312A" w14:textId="3FF1A7CA" w:rsidR="00C0788F" w:rsidRDefault="00C0788F">
                    <w:r>
                      <w:rPr>
                        <w:noProof/>
                      </w:rPr>
                      <w:drawing>
                        <wp:inline distT="0" distB="0" distL="0" distR="0" wp14:anchorId="4209474F" wp14:editId="5E5F6FF3">
                          <wp:extent cx="976630"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a partners logo.jpg"/>
                                  <pic:cNvPicPr/>
                                </pic:nvPicPr>
                                <pic:blipFill>
                                  <a:blip r:embed="rId2">
                                    <a:extLst>
                                      <a:ext uri="{28A0092B-C50C-407E-A947-70E740481C1C}">
                                        <a14:useLocalDpi xmlns:a14="http://schemas.microsoft.com/office/drawing/2010/main" val="0"/>
                                      </a:ext>
                                    </a:extLst>
                                  </a:blip>
                                  <a:stretch>
                                    <a:fillRect/>
                                  </a:stretch>
                                </pic:blipFill>
                                <pic:spPr>
                                  <a:xfrm>
                                    <a:off x="0" y="0"/>
                                    <a:ext cx="976630" cy="690245"/>
                                  </a:xfrm>
                                  <a:prstGeom prst="rect">
                                    <a:avLst/>
                                  </a:prstGeom>
                                </pic:spPr>
                              </pic:pic>
                            </a:graphicData>
                          </a:graphic>
                        </wp:inline>
                      </w:drawing>
                    </w:r>
                  </w:p>
                  <w:p w14:paraId="34BEB611" w14:textId="135B812C" w:rsidR="00AB261F" w:rsidRDefault="00AB261F"/>
                  <w:p w14:paraId="3877240A" w14:textId="77777777" w:rsidR="00AB261F" w:rsidRDefault="00AB261F"/>
                </w:txbxContent>
              </v:textbox>
              <w10:wrap type="square"/>
            </v:shape>
          </w:pict>
        </mc:Fallback>
      </mc:AlternateContent>
    </w:r>
  </w:p>
  <w:p w14:paraId="2F120AA9" w14:textId="6FAFF499" w:rsidR="00BC5E95" w:rsidRPr="00033B39" w:rsidRDefault="00565E12" w:rsidP="00C0788F">
    <w:pPr>
      <w:pStyle w:val="Footer"/>
      <w:rPr>
        <w:rFonts w:asciiTheme="majorHAnsi" w:hAnsiTheme="majorHAnsi" w:cstheme="majorHAnsi"/>
        <w:color w:val="538135" w:themeColor="accent6" w:themeShade="BF"/>
      </w:rPr>
    </w:pPr>
    <w:r>
      <w:rPr>
        <w:rFonts w:asciiTheme="majorHAnsi" w:hAnsiTheme="majorHAnsi" w:cstheme="majorHAnsi"/>
        <w:noProof/>
        <w:color w:val="538135" w:themeColor="accent6" w:themeShade="BF"/>
      </w:rPr>
      <w:drawing>
        <wp:anchor distT="0" distB="0" distL="114300" distR="114300" simplePos="0" relativeHeight="251662336" behindDoc="0" locked="0" layoutInCell="1" allowOverlap="1" wp14:anchorId="4208A8E8" wp14:editId="352ACDC4">
          <wp:simplePos x="0" y="0"/>
          <wp:positionH relativeFrom="column">
            <wp:posOffset>4544060</wp:posOffset>
          </wp:positionH>
          <wp:positionV relativeFrom="paragraph">
            <wp:posOffset>10795</wp:posOffset>
          </wp:positionV>
          <wp:extent cx="1352550" cy="420370"/>
          <wp:effectExtent l="0" t="0" r="0" b="0"/>
          <wp:wrapSquare wrapText="bothSides"/>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ridges Law Logo.jpg"/>
                  <pic:cNvPicPr/>
                </pic:nvPicPr>
                <pic:blipFill>
                  <a:blip r:embed="rId3">
                    <a:extLst>
                      <a:ext uri="{28A0092B-C50C-407E-A947-70E740481C1C}">
                        <a14:useLocalDpi xmlns:a14="http://schemas.microsoft.com/office/drawing/2010/main" val="0"/>
                      </a:ext>
                    </a:extLst>
                  </a:blip>
                  <a:stretch>
                    <a:fillRect/>
                  </a:stretch>
                </pic:blipFill>
                <pic:spPr>
                  <a:xfrm>
                    <a:off x="0" y="0"/>
                    <a:ext cx="1352550" cy="420370"/>
                  </a:xfrm>
                  <a:prstGeom prst="rect">
                    <a:avLst/>
                  </a:prstGeom>
                </pic:spPr>
              </pic:pic>
            </a:graphicData>
          </a:graphic>
          <wp14:sizeRelH relativeFrom="page">
            <wp14:pctWidth>0</wp14:pctWidth>
          </wp14:sizeRelH>
          <wp14:sizeRelV relativeFrom="page">
            <wp14:pctHeight>0</wp14:pctHeight>
          </wp14:sizeRelV>
        </wp:anchor>
      </w:drawing>
    </w:r>
    <w:r w:rsidR="00033B39" w:rsidRPr="00033B39">
      <w:rPr>
        <w:rFonts w:asciiTheme="majorHAnsi" w:hAnsiTheme="majorHAnsi" w:cstheme="majorHAnsi"/>
        <w:color w:val="538135" w:themeColor="accent6" w:themeShade="BF"/>
      </w:rPr>
      <w:t>Interwoven Productions CIC     Company No:  11076455</w:t>
    </w:r>
  </w:p>
  <w:p w14:paraId="622FB681" w14:textId="31AA33A6" w:rsidR="00033B39" w:rsidRPr="00033B39" w:rsidRDefault="00565E12" w:rsidP="00C0788F">
    <w:pPr>
      <w:pStyle w:val="Footer"/>
      <w:rPr>
        <w:rFonts w:asciiTheme="majorHAnsi" w:hAnsiTheme="majorHAnsi" w:cstheme="majorHAnsi"/>
        <w:color w:val="538135" w:themeColor="accent6" w:themeShade="BF"/>
      </w:rPr>
    </w:pPr>
    <w:r>
      <w:rPr>
        <w:noProof/>
      </w:rPr>
      <mc:AlternateContent>
        <mc:Choice Requires="wps">
          <w:drawing>
            <wp:anchor distT="0" distB="0" distL="114300" distR="114300" simplePos="0" relativeHeight="251663360" behindDoc="0" locked="0" layoutInCell="1" allowOverlap="1" wp14:anchorId="31AB97ED" wp14:editId="457A63C6">
              <wp:simplePos x="0" y="0"/>
              <wp:positionH relativeFrom="column">
                <wp:posOffset>4545330</wp:posOffset>
              </wp:positionH>
              <wp:positionV relativeFrom="paragraph">
                <wp:posOffset>148590</wp:posOffset>
              </wp:positionV>
              <wp:extent cx="1076325" cy="2762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076325" cy="276225"/>
                      </a:xfrm>
                      <a:prstGeom prst="rect">
                        <a:avLst/>
                      </a:prstGeom>
                      <a:solidFill>
                        <a:schemeClr val="lt1"/>
                      </a:solidFill>
                      <a:ln w="6350">
                        <a:noFill/>
                      </a:ln>
                    </wps:spPr>
                    <wps:txbx>
                      <w:txbxContent>
                        <w:p w14:paraId="4EF083EF" w14:textId="584054E8" w:rsidR="00565E12" w:rsidRPr="00565E12" w:rsidRDefault="00565E12">
                          <w:pPr>
                            <w:rPr>
                              <w:rFonts w:asciiTheme="majorHAnsi" w:hAnsiTheme="majorHAnsi" w:cstheme="majorHAnsi"/>
                            </w:rPr>
                          </w:pPr>
                          <w:r w:rsidRPr="00565E12">
                            <w:rPr>
                              <w:rFonts w:asciiTheme="majorHAnsi" w:hAnsiTheme="majorHAnsi" w:cstheme="majorHAnsi"/>
                            </w:rPr>
                            <w:t>Legal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B97ED" id="Text Box 7" o:spid="_x0000_s1028" type="#_x0000_t202" style="position:absolute;margin-left:357.9pt;margin-top:11.7pt;width:84.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" fillcolor="white [3201]" stroked="f" strokeweight=".5pt">
              <v:textbox>
                <w:txbxContent>
                  <w:p w14:paraId="4EF083EF" w14:textId="584054E8" w:rsidR="00565E12" w:rsidRPr="00565E12" w:rsidRDefault="00565E12">
                    <w:pPr>
                      <w:rPr>
                        <w:rFonts w:asciiTheme="majorHAnsi" w:hAnsiTheme="majorHAnsi" w:cstheme="majorHAnsi"/>
                      </w:rPr>
                    </w:pPr>
                    <w:r w:rsidRPr="00565E12">
                      <w:rPr>
                        <w:rFonts w:asciiTheme="majorHAnsi" w:hAnsiTheme="majorHAnsi" w:cstheme="majorHAnsi"/>
                      </w:rPr>
                      <w:t>Legal partner</w:t>
                    </w:r>
                  </w:p>
                </w:txbxContent>
              </v:textbox>
            </v:shape>
          </w:pict>
        </mc:Fallback>
      </mc:AlternateContent>
    </w:r>
    <w:r w:rsidR="00033B39" w:rsidRPr="00033B39">
      <w:rPr>
        <w:rFonts w:asciiTheme="majorHAnsi" w:hAnsiTheme="majorHAnsi" w:cstheme="majorHAnsi"/>
        <w:color w:val="538135" w:themeColor="accent6" w:themeShade="BF"/>
      </w:rPr>
      <w:t xml:space="preserve">Registered Address:  8 Chard Road, Exeter, Devon </w:t>
    </w:r>
    <w:r w:rsidR="00273994">
      <w:rPr>
        <w:rFonts w:asciiTheme="majorHAnsi" w:hAnsiTheme="majorHAnsi" w:cstheme="majorHAnsi"/>
        <w:color w:val="538135" w:themeColor="accent6" w:themeShade="BF"/>
      </w:rPr>
      <w:t xml:space="preserve">EX1 </w:t>
    </w:r>
    <w:r w:rsidR="00033B39" w:rsidRPr="00033B39">
      <w:rPr>
        <w:rFonts w:asciiTheme="majorHAnsi" w:hAnsiTheme="majorHAnsi" w:cstheme="majorHAnsi"/>
        <w:color w:val="538135" w:themeColor="accent6" w:themeShade="BF"/>
      </w:rPr>
      <w:t>3AX</w:t>
    </w:r>
  </w:p>
  <w:p w14:paraId="5B796D25" w14:textId="43B5D49C" w:rsidR="00033B39" w:rsidRPr="00033B39" w:rsidRDefault="00560582" w:rsidP="00C0788F">
    <w:pPr>
      <w:pStyle w:val="Footer"/>
      <w:rPr>
        <w:rFonts w:asciiTheme="majorHAnsi" w:hAnsiTheme="majorHAnsi" w:cstheme="majorHAnsi"/>
        <w:color w:val="538135" w:themeColor="accent6" w:themeShade="BF"/>
      </w:rPr>
    </w:pPr>
    <w:hyperlink r:id="rId4" w:history="1">
      <w:r w:rsidR="00033B39" w:rsidRPr="00033B39">
        <w:rPr>
          <w:rStyle w:val="Hyperlink"/>
          <w:rFonts w:asciiTheme="majorHAnsi" w:hAnsiTheme="majorHAnsi" w:cstheme="majorHAnsi"/>
          <w:color w:val="538135" w:themeColor="accent6" w:themeShade="BF"/>
        </w:rPr>
        <w:t>www.interwovenproductions.com</w:t>
      </w:r>
    </w:hyperlink>
  </w:p>
  <w:p w14:paraId="5C5D0F10" w14:textId="5D4AEB07" w:rsidR="00033B39" w:rsidRDefault="00033B39" w:rsidP="00D6199A">
    <w:pPr>
      <w:pStyle w:val="Footer"/>
      <w:jc w:val="center"/>
      <w:rPr>
        <w:rFonts w:asciiTheme="majorHAnsi" w:hAnsiTheme="majorHAnsi" w:cstheme="majorHAnsi"/>
      </w:rPr>
    </w:pPr>
  </w:p>
  <w:p w14:paraId="7917C4DB" w14:textId="77777777" w:rsidR="00033B39" w:rsidRPr="00033B39" w:rsidRDefault="00033B39" w:rsidP="00D6199A">
    <w:pPr>
      <w:pStyle w:val="Footer"/>
      <w:jc w:val="cen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CD23" w14:textId="77777777" w:rsidR="00565E12" w:rsidRDefault="00565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0D9DC" w14:textId="77777777" w:rsidR="00560582" w:rsidRDefault="00560582" w:rsidP="00BC5E95">
      <w:bookmarkStart w:id="0" w:name="_Hlk38030976"/>
      <w:bookmarkEnd w:id="0"/>
      <w:r>
        <w:separator/>
      </w:r>
    </w:p>
  </w:footnote>
  <w:footnote w:type="continuationSeparator" w:id="0">
    <w:p w14:paraId="6E8148E1" w14:textId="77777777" w:rsidR="00560582" w:rsidRDefault="00560582" w:rsidP="00BC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1BC6" w14:textId="77777777" w:rsidR="00565E12" w:rsidRDefault="00565E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06A2" w14:textId="77777777" w:rsidR="00565E12" w:rsidRDefault="00565E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90B7" w14:textId="77777777" w:rsidR="00565E12" w:rsidRDefault="00565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color w:val="000000"/>
      </w:rPr>
    </w:lvl>
    <w:lvl w:ilvl="2">
      <w:start w:val="1"/>
      <w:numFmt w:val="decimal"/>
      <w:pStyle w:val="ScheduleTitleClause"/>
      <w:lvlText w:val="%3."/>
      <w:lvlJc w:val="left"/>
      <w:pPr>
        <w:tabs>
          <w:tab w:val="num" w:pos="720"/>
        </w:tabs>
        <w:ind w:left="720" w:hanging="720"/>
      </w:pPr>
      <w:rPr>
        <w:rFonts w:hint="default"/>
        <w:color w:val="000000"/>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03A03B9"/>
    <w:multiLevelType w:val="hybridMultilevel"/>
    <w:tmpl w:val="027EE3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95"/>
    <w:rsid w:val="000077D6"/>
    <w:rsid w:val="00032C3B"/>
    <w:rsid w:val="00033B39"/>
    <w:rsid w:val="000A575A"/>
    <w:rsid w:val="000C0DC6"/>
    <w:rsid w:val="000D3B20"/>
    <w:rsid w:val="000F4E8E"/>
    <w:rsid w:val="00100CB8"/>
    <w:rsid w:val="001058AD"/>
    <w:rsid w:val="0010635B"/>
    <w:rsid w:val="00126307"/>
    <w:rsid w:val="0014709C"/>
    <w:rsid w:val="00174BB0"/>
    <w:rsid w:val="0018687C"/>
    <w:rsid w:val="001F1C0F"/>
    <w:rsid w:val="00212793"/>
    <w:rsid w:val="0023299C"/>
    <w:rsid w:val="00243916"/>
    <w:rsid w:val="002555D7"/>
    <w:rsid w:val="00263698"/>
    <w:rsid w:val="00273994"/>
    <w:rsid w:val="00290DE7"/>
    <w:rsid w:val="002A2597"/>
    <w:rsid w:val="002A484B"/>
    <w:rsid w:val="002F4AA3"/>
    <w:rsid w:val="003550DE"/>
    <w:rsid w:val="00370A18"/>
    <w:rsid w:val="003862AE"/>
    <w:rsid w:val="00390AE3"/>
    <w:rsid w:val="00393C63"/>
    <w:rsid w:val="003B48A2"/>
    <w:rsid w:val="003F2D59"/>
    <w:rsid w:val="00402FC8"/>
    <w:rsid w:val="004145A1"/>
    <w:rsid w:val="00416F00"/>
    <w:rsid w:val="00422AA7"/>
    <w:rsid w:val="004355B3"/>
    <w:rsid w:val="0044293A"/>
    <w:rsid w:val="004453A6"/>
    <w:rsid w:val="00451746"/>
    <w:rsid w:val="00474708"/>
    <w:rsid w:val="004F41C7"/>
    <w:rsid w:val="00514703"/>
    <w:rsid w:val="005200E9"/>
    <w:rsid w:val="00560582"/>
    <w:rsid w:val="00565E12"/>
    <w:rsid w:val="005A78BF"/>
    <w:rsid w:val="005B4C5A"/>
    <w:rsid w:val="005D47DB"/>
    <w:rsid w:val="006451AA"/>
    <w:rsid w:val="00661A07"/>
    <w:rsid w:val="006A0DAE"/>
    <w:rsid w:val="006F780E"/>
    <w:rsid w:val="007267E1"/>
    <w:rsid w:val="00746672"/>
    <w:rsid w:val="00772A5D"/>
    <w:rsid w:val="00794C09"/>
    <w:rsid w:val="007C60AD"/>
    <w:rsid w:val="007D245A"/>
    <w:rsid w:val="008021A4"/>
    <w:rsid w:val="00895025"/>
    <w:rsid w:val="00896041"/>
    <w:rsid w:val="008C5A41"/>
    <w:rsid w:val="0091623C"/>
    <w:rsid w:val="00923B3B"/>
    <w:rsid w:val="00942B8D"/>
    <w:rsid w:val="0095229B"/>
    <w:rsid w:val="00966FF0"/>
    <w:rsid w:val="00967E4B"/>
    <w:rsid w:val="00984A15"/>
    <w:rsid w:val="00991B33"/>
    <w:rsid w:val="009E44F0"/>
    <w:rsid w:val="009E4C36"/>
    <w:rsid w:val="00A203EE"/>
    <w:rsid w:val="00AA6827"/>
    <w:rsid w:val="00AB261F"/>
    <w:rsid w:val="00AE4F5F"/>
    <w:rsid w:val="00AF51AC"/>
    <w:rsid w:val="00B01D0D"/>
    <w:rsid w:val="00B1031A"/>
    <w:rsid w:val="00B23569"/>
    <w:rsid w:val="00B277B3"/>
    <w:rsid w:val="00B41856"/>
    <w:rsid w:val="00B64F1C"/>
    <w:rsid w:val="00B77957"/>
    <w:rsid w:val="00B833AF"/>
    <w:rsid w:val="00BC5E95"/>
    <w:rsid w:val="00BE226C"/>
    <w:rsid w:val="00C0788F"/>
    <w:rsid w:val="00C33695"/>
    <w:rsid w:val="00C751C0"/>
    <w:rsid w:val="00C8041C"/>
    <w:rsid w:val="00C840C6"/>
    <w:rsid w:val="00D47E27"/>
    <w:rsid w:val="00D6199A"/>
    <w:rsid w:val="00D96819"/>
    <w:rsid w:val="00DA60C7"/>
    <w:rsid w:val="00DB6CCF"/>
    <w:rsid w:val="00E057C5"/>
    <w:rsid w:val="00E81C51"/>
    <w:rsid w:val="00E96442"/>
    <w:rsid w:val="00EB0A56"/>
    <w:rsid w:val="00EB5875"/>
    <w:rsid w:val="00EE2291"/>
    <w:rsid w:val="00EE452D"/>
    <w:rsid w:val="00F34861"/>
    <w:rsid w:val="00F45596"/>
    <w:rsid w:val="00F9468D"/>
    <w:rsid w:val="00FC28F1"/>
    <w:rsid w:val="00FC402C"/>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7030F6"/>
  <w15:chartTrackingRefBased/>
  <w15:docId w15:val="{8F1853C4-887F-4F9A-ADB1-9F33E3ED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9C"/>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95"/>
    <w:pPr>
      <w:tabs>
        <w:tab w:val="center" w:pos="4513"/>
        <w:tab w:val="right" w:pos="9026"/>
      </w:tabs>
      <w:spacing w:after="0" w:line="240" w:lineRule="auto"/>
    </w:pPr>
    <w:rPr>
      <w:rFonts w:ascii="Times New Roman" w:eastAsiaTheme="minorHAnsi" w:hAnsi="Times New Roman" w:cs="Times New Roman"/>
      <w:sz w:val="24"/>
      <w:szCs w:val="24"/>
      <w:lang w:eastAsia="zh-CN"/>
    </w:rPr>
  </w:style>
  <w:style w:type="character" w:customStyle="1" w:styleId="HeaderChar">
    <w:name w:val="Header Char"/>
    <w:basedOn w:val="DefaultParagraphFont"/>
    <w:link w:val="Header"/>
    <w:uiPriority w:val="99"/>
    <w:rsid w:val="00BC5E95"/>
    <w:rPr>
      <w:sz w:val="24"/>
      <w:szCs w:val="24"/>
      <w:lang w:eastAsia="zh-CN"/>
    </w:rPr>
  </w:style>
  <w:style w:type="paragraph" w:styleId="Footer">
    <w:name w:val="footer"/>
    <w:basedOn w:val="Normal"/>
    <w:link w:val="FooterChar"/>
    <w:uiPriority w:val="99"/>
    <w:unhideWhenUsed/>
    <w:rsid w:val="00BC5E95"/>
    <w:pPr>
      <w:tabs>
        <w:tab w:val="center" w:pos="4513"/>
        <w:tab w:val="right" w:pos="9026"/>
      </w:tabs>
      <w:spacing w:after="0" w:line="240" w:lineRule="auto"/>
    </w:pPr>
    <w:rPr>
      <w:rFonts w:ascii="Times New Roman" w:eastAsiaTheme="minorHAnsi" w:hAnsi="Times New Roman" w:cs="Times New Roman"/>
      <w:sz w:val="24"/>
      <w:szCs w:val="24"/>
      <w:lang w:eastAsia="zh-CN"/>
    </w:rPr>
  </w:style>
  <w:style w:type="character" w:customStyle="1" w:styleId="FooterChar">
    <w:name w:val="Footer Char"/>
    <w:basedOn w:val="DefaultParagraphFont"/>
    <w:link w:val="Footer"/>
    <w:uiPriority w:val="99"/>
    <w:rsid w:val="00BC5E95"/>
    <w:rPr>
      <w:sz w:val="24"/>
      <w:szCs w:val="24"/>
      <w:lang w:eastAsia="zh-CN"/>
    </w:rPr>
  </w:style>
  <w:style w:type="character" w:styleId="Hyperlink">
    <w:name w:val="Hyperlink"/>
    <w:basedOn w:val="DefaultParagraphFont"/>
    <w:uiPriority w:val="99"/>
    <w:unhideWhenUsed/>
    <w:rsid w:val="00BC5E95"/>
    <w:rPr>
      <w:color w:val="0563C1" w:themeColor="hyperlink"/>
      <w:u w:val="single"/>
    </w:rPr>
  </w:style>
  <w:style w:type="character" w:styleId="UnresolvedMention">
    <w:name w:val="Unresolved Mention"/>
    <w:basedOn w:val="DefaultParagraphFont"/>
    <w:uiPriority w:val="99"/>
    <w:semiHidden/>
    <w:unhideWhenUsed/>
    <w:rsid w:val="00033B39"/>
    <w:rPr>
      <w:color w:val="808080"/>
      <w:shd w:val="clear" w:color="auto" w:fill="E6E6E6"/>
    </w:rPr>
  </w:style>
  <w:style w:type="paragraph" w:styleId="ListParagraph">
    <w:name w:val="List Paragraph"/>
    <w:basedOn w:val="Normal"/>
    <w:uiPriority w:val="34"/>
    <w:qFormat/>
    <w:rsid w:val="00243916"/>
    <w:pPr>
      <w:spacing w:after="0" w:line="240" w:lineRule="auto"/>
      <w:ind w:left="720"/>
      <w:contextualSpacing/>
    </w:pPr>
    <w:rPr>
      <w:rFonts w:ascii="Times New Roman" w:eastAsiaTheme="minorHAnsi" w:hAnsi="Times New Roman" w:cs="Times New Roman"/>
      <w:sz w:val="24"/>
      <w:szCs w:val="24"/>
      <w:lang w:eastAsia="zh-CN"/>
    </w:rPr>
  </w:style>
  <w:style w:type="paragraph" w:customStyle="1" w:styleId="TitleClause">
    <w:name w:val="Title Clause"/>
    <w:basedOn w:val="Normal"/>
    <w:rsid w:val="00565E12"/>
    <w:pPr>
      <w:keepNext/>
      <w:numPr>
        <w:numId w:val="3"/>
      </w:numPr>
      <w:spacing w:before="240" w:after="240" w:line="300" w:lineRule="atLeast"/>
      <w:jc w:val="both"/>
      <w:outlineLvl w:val="0"/>
    </w:pPr>
    <w:rPr>
      <w:rFonts w:eastAsia="Arial Unicode MS"/>
      <w:b/>
      <w:kern w:val="28"/>
      <w:szCs w:val="20"/>
      <w:lang w:eastAsia="en-US"/>
    </w:rPr>
  </w:style>
  <w:style w:type="paragraph" w:customStyle="1" w:styleId="ClosingSignOff">
    <w:name w:val="Closing SignOff"/>
    <w:basedOn w:val="Normal"/>
    <w:rsid w:val="00565E12"/>
    <w:pPr>
      <w:spacing w:after="120" w:line="300" w:lineRule="atLeast"/>
      <w:jc w:val="both"/>
    </w:pPr>
    <w:rPr>
      <w:rFonts w:eastAsia="Arial Unicode MS"/>
      <w:szCs w:val="20"/>
      <w:lang w:eastAsia="en-US"/>
    </w:rPr>
  </w:style>
  <w:style w:type="paragraph" w:customStyle="1" w:styleId="Parasubclause1">
    <w:name w:val="Para subclause 1"/>
    <w:aliases w:val="BIWS Heading 2"/>
    <w:basedOn w:val="Normal"/>
    <w:rsid w:val="00565E12"/>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565E12"/>
    <w:pPr>
      <w:numPr>
        <w:ilvl w:val="1"/>
        <w:numId w:val="3"/>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565E12"/>
    <w:pPr>
      <w:numPr>
        <w:ilvl w:val="2"/>
        <w:numId w:val="3"/>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565E12"/>
    <w:pPr>
      <w:numPr>
        <w:ilvl w:val="3"/>
        <w:numId w:val="3"/>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565E12"/>
    <w:pPr>
      <w:numPr>
        <w:ilvl w:val="4"/>
        <w:numId w:val="3"/>
      </w:numPr>
      <w:spacing w:after="120" w:line="300" w:lineRule="atLeast"/>
      <w:jc w:val="both"/>
      <w:outlineLvl w:val="4"/>
    </w:pPr>
    <w:rPr>
      <w:rFonts w:eastAsia="Arial Unicode MS"/>
      <w:szCs w:val="20"/>
      <w:lang w:eastAsia="en-US"/>
    </w:rPr>
  </w:style>
  <w:style w:type="paragraph" w:customStyle="1" w:styleId="Paragraph">
    <w:name w:val="Paragraph"/>
    <w:basedOn w:val="Normal"/>
    <w:link w:val="ParagraphChar"/>
    <w:qFormat/>
    <w:rsid w:val="00565E12"/>
    <w:pPr>
      <w:spacing w:after="120" w:line="300" w:lineRule="atLeast"/>
      <w:jc w:val="both"/>
    </w:pPr>
    <w:rPr>
      <w:rFonts w:eastAsia="Arial Unicode MS"/>
      <w:szCs w:val="20"/>
      <w:lang w:eastAsia="en-US"/>
    </w:rPr>
  </w:style>
  <w:style w:type="paragraph" w:customStyle="1" w:styleId="Schedule">
    <w:name w:val="Schedule"/>
    <w:qFormat/>
    <w:rsid w:val="00565E12"/>
    <w:pPr>
      <w:numPr>
        <w:numId w:val="2"/>
      </w:numPr>
      <w:spacing w:before="240" w:after="240" w:line="240" w:lineRule="atLeast"/>
    </w:pPr>
    <w:rPr>
      <w:rFonts w:ascii="Arial" w:eastAsia="Arial Unicode MS" w:hAnsi="Arial" w:cs="Arial"/>
      <w:b/>
      <w:color w:val="000000"/>
      <w:sz w:val="22"/>
      <w:szCs w:val="22"/>
      <w:lang w:val="en-US"/>
    </w:rPr>
  </w:style>
  <w:style w:type="paragraph" w:customStyle="1" w:styleId="Part">
    <w:name w:val="Part"/>
    <w:basedOn w:val="Paragraph"/>
    <w:qFormat/>
    <w:rsid w:val="00565E12"/>
    <w:pPr>
      <w:numPr>
        <w:ilvl w:val="1"/>
        <w:numId w:val="2"/>
      </w:numPr>
      <w:tabs>
        <w:tab w:val="num" w:pos="360"/>
      </w:tabs>
      <w:spacing w:before="240" w:after="240"/>
      <w:ind w:left="0" w:firstLine="0"/>
      <w:jc w:val="left"/>
    </w:pPr>
    <w:rPr>
      <w:b/>
    </w:rPr>
  </w:style>
  <w:style w:type="paragraph" w:customStyle="1" w:styleId="AddressLine">
    <w:name w:val="Address Line"/>
    <w:basedOn w:val="Paragraph"/>
    <w:qFormat/>
    <w:rsid w:val="00565E12"/>
  </w:style>
  <w:style w:type="paragraph" w:styleId="Date">
    <w:name w:val="Date"/>
    <w:basedOn w:val="Paragraph"/>
    <w:link w:val="DateChar"/>
    <w:qFormat/>
    <w:rsid w:val="00565E12"/>
  </w:style>
  <w:style w:type="character" w:customStyle="1" w:styleId="DateChar">
    <w:name w:val="Date Char"/>
    <w:basedOn w:val="DefaultParagraphFont"/>
    <w:link w:val="Date"/>
    <w:rsid w:val="00565E12"/>
    <w:rPr>
      <w:rFonts w:asciiTheme="minorHAnsi" w:eastAsia="Arial Unicode MS" w:hAnsiTheme="minorHAnsi" w:cstheme="minorBidi"/>
      <w:sz w:val="22"/>
    </w:rPr>
  </w:style>
  <w:style w:type="paragraph" w:customStyle="1" w:styleId="SalutationPara">
    <w:name w:val="Salutation Para"/>
    <w:basedOn w:val="Paragraph"/>
    <w:next w:val="Paragraph"/>
    <w:qFormat/>
    <w:rsid w:val="00565E12"/>
    <w:pPr>
      <w:spacing w:before="240"/>
    </w:pPr>
  </w:style>
  <w:style w:type="character" w:customStyle="1" w:styleId="DefTerm">
    <w:name w:val="DefTerm"/>
    <w:uiPriority w:val="1"/>
    <w:qFormat/>
    <w:rsid w:val="00565E12"/>
    <w:rPr>
      <w:rFonts w:ascii="Arial" w:eastAsia="Arial" w:hAnsi="Arial" w:cs="Arial"/>
      <w:b/>
      <w:color w:val="000000"/>
    </w:rPr>
  </w:style>
  <w:style w:type="paragraph" w:customStyle="1" w:styleId="LetterTitle">
    <w:name w:val="Letter Title"/>
    <w:basedOn w:val="Paragraph"/>
    <w:qFormat/>
    <w:rsid w:val="00565E12"/>
    <w:rPr>
      <w:b/>
    </w:rPr>
  </w:style>
  <w:style w:type="character" w:customStyle="1" w:styleId="ParagraphChar">
    <w:name w:val="Paragraph Char"/>
    <w:link w:val="Paragraph"/>
    <w:rsid w:val="00565E12"/>
    <w:rPr>
      <w:rFonts w:asciiTheme="minorHAnsi" w:eastAsia="Arial Unicode MS" w:hAnsiTheme="minorHAnsi" w:cstheme="minorBidi"/>
      <w:sz w:val="22"/>
    </w:rPr>
  </w:style>
  <w:style w:type="paragraph" w:customStyle="1" w:styleId="NoNumUntitledClause">
    <w:name w:val="No Num Untitled Clause"/>
    <w:basedOn w:val="Normal"/>
    <w:qFormat/>
    <w:rsid w:val="00565E12"/>
    <w:pPr>
      <w:keepNext/>
      <w:spacing w:before="120" w:after="240" w:line="300" w:lineRule="atLeast"/>
      <w:ind w:left="720"/>
      <w:jc w:val="both"/>
      <w:outlineLvl w:val="0"/>
    </w:pPr>
    <w:rPr>
      <w:rFonts w:eastAsia="Arial Unicode MS"/>
      <w:kern w:val="28"/>
      <w:szCs w:val="20"/>
      <w:lang w:eastAsia="en-US"/>
    </w:rPr>
  </w:style>
  <w:style w:type="paragraph" w:customStyle="1" w:styleId="NoNumUntitledsubclause1">
    <w:name w:val="No Num Untitled subclause 1"/>
    <w:basedOn w:val="Untitledsubclause1"/>
    <w:qFormat/>
    <w:rsid w:val="00565E12"/>
    <w:pPr>
      <w:numPr>
        <w:ilvl w:val="0"/>
        <w:numId w:val="0"/>
      </w:numPr>
      <w:ind w:left="720"/>
    </w:pPr>
  </w:style>
  <w:style w:type="paragraph" w:customStyle="1" w:styleId="ScheduleTitleClause">
    <w:name w:val="Schedule Title Clause"/>
    <w:basedOn w:val="Normal"/>
    <w:rsid w:val="00565E12"/>
    <w:pPr>
      <w:keepNext/>
      <w:numPr>
        <w:ilvl w:val="2"/>
        <w:numId w:val="2"/>
      </w:numPr>
      <w:spacing w:before="240" w:after="240" w:line="300" w:lineRule="atLeast"/>
      <w:jc w:val="both"/>
      <w:outlineLvl w:val="0"/>
    </w:pPr>
    <w:rPr>
      <w:rFonts w:eastAsia="Arial Unicode MS"/>
      <w:b/>
      <w:kern w:val="28"/>
      <w:szCs w:val="20"/>
      <w:lang w:eastAsia="en-US"/>
    </w:rPr>
  </w:style>
  <w:style w:type="paragraph" w:customStyle="1" w:styleId="ScheduleUntitledsubclause1">
    <w:name w:val="Schedule Untitled subclause 1"/>
    <w:basedOn w:val="Normal"/>
    <w:rsid w:val="00565E12"/>
    <w:pPr>
      <w:numPr>
        <w:ilvl w:val="3"/>
        <w:numId w:val="2"/>
      </w:numPr>
      <w:spacing w:before="280" w:after="120" w:line="300" w:lineRule="atLeast"/>
      <w:jc w:val="both"/>
      <w:outlineLvl w:val="1"/>
    </w:pPr>
    <w:rPr>
      <w:rFonts w:eastAsia="Arial Unicode MS"/>
      <w:szCs w:val="20"/>
      <w:lang w:eastAsia="en-US"/>
    </w:rPr>
  </w:style>
  <w:style w:type="paragraph" w:customStyle="1" w:styleId="ScheduleUntitledsubclause2">
    <w:name w:val="Schedule Untitled subclause 2"/>
    <w:basedOn w:val="Normal"/>
    <w:rsid w:val="00565E12"/>
    <w:pPr>
      <w:numPr>
        <w:ilvl w:val="4"/>
        <w:numId w:val="2"/>
      </w:numPr>
      <w:spacing w:after="120" w:line="300" w:lineRule="atLeast"/>
      <w:jc w:val="both"/>
      <w:outlineLvl w:val="2"/>
    </w:pPr>
    <w:rPr>
      <w:rFonts w:eastAsia="Arial Unicode MS"/>
      <w:szCs w:val="20"/>
      <w:lang w:eastAsia="en-US"/>
    </w:rPr>
  </w:style>
  <w:style w:type="paragraph" w:customStyle="1" w:styleId="ScheduleUntitledsubclause3">
    <w:name w:val="Schedule Untitled subclause 3"/>
    <w:basedOn w:val="Normal"/>
    <w:rsid w:val="00565E12"/>
    <w:pPr>
      <w:numPr>
        <w:ilvl w:val="5"/>
        <w:numId w:val="2"/>
      </w:numPr>
      <w:tabs>
        <w:tab w:val="left" w:pos="2261"/>
      </w:tabs>
      <w:spacing w:after="120" w:line="300" w:lineRule="atLeast"/>
      <w:jc w:val="both"/>
      <w:outlineLvl w:val="3"/>
    </w:pPr>
    <w:rPr>
      <w:rFonts w:eastAsia="Arial Unicode MS"/>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hyperlink" Target="http://www.interwoven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Spinks</dc:creator>
  <cp:keywords/>
  <dc:description/>
  <cp:lastModifiedBy>Jo Spinks</cp:lastModifiedBy>
  <cp:revision>3</cp:revision>
  <dcterms:created xsi:type="dcterms:W3CDTF">2020-04-17T14:53:00Z</dcterms:created>
  <dcterms:modified xsi:type="dcterms:W3CDTF">2020-05-04T12:07:00Z</dcterms:modified>
</cp:coreProperties>
</file>