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F6252" w14:textId="2112C42C" w:rsidR="00D6199A" w:rsidRDefault="0014709C">
      <w:pPr>
        <w:sectPr w:rsidR="00D6199A" w:rsidSect="00BC5E95">
          <w:footerReference w:type="default" r:id="rId7"/>
          <w:pgSz w:w="11906" w:h="16838"/>
          <w:pgMar w:top="397" w:right="1134" w:bottom="284" w:left="397" w:header="0" w:footer="0" w:gutter="0"/>
          <w:cols w:space="708"/>
          <w:docGrid w:linePitch="360"/>
        </w:sectPr>
      </w:pPr>
      <w:r>
        <w:rPr>
          <w:noProof/>
        </w:rPr>
        <mc:AlternateContent>
          <mc:Choice Requires="wps">
            <w:drawing>
              <wp:anchor distT="45720" distB="45720" distL="114300" distR="114300" simplePos="0" relativeHeight="251661312" behindDoc="0" locked="0" layoutInCell="1" allowOverlap="1" wp14:anchorId="67F29B03" wp14:editId="1C88B841">
                <wp:simplePos x="0" y="0"/>
                <wp:positionH relativeFrom="column">
                  <wp:posOffset>2557780</wp:posOffset>
                </wp:positionH>
                <wp:positionV relativeFrom="paragraph">
                  <wp:posOffset>328930</wp:posOffset>
                </wp:positionV>
                <wp:extent cx="459105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6677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14:paraId="1B461A5F" w14:textId="06A34236" w:rsidR="00290DE7" w:rsidRDefault="0014709C" w:rsidP="00290DE7">
                            <w:pPr>
                              <w:spacing w:after="0" w:line="240" w:lineRule="auto"/>
                              <w:jc w:val="right"/>
                              <w:rPr>
                                <w:rFonts w:cstheme="minorHAnsi"/>
                                <w:i/>
                                <w:color w:val="538135" w:themeColor="accent6" w:themeShade="BF"/>
                              </w:rPr>
                            </w:pPr>
                            <w:r w:rsidRPr="00305A26">
                              <w:rPr>
                                <w:rFonts w:cstheme="minorHAnsi"/>
                                <w:color w:val="538135" w:themeColor="accent6" w:themeShade="BF"/>
                                <w:sz w:val="36"/>
                                <w:szCs w:val="36"/>
                              </w:rPr>
                              <w:t xml:space="preserve">Specialists in </w:t>
                            </w:r>
                            <w:r w:rsidR="00290DE7" w:rsidRPr="00290DE7">
                              <w:rPr>
                                <w:rFonts w:cstheme="minorHAnsi"/>
                                <w:b/>
                                <w:bCs/>
                                <w:color w:val="538135" w:themeColor="accent6" w:themeShade="BF"/>
                                <w:sz w:val="36"/>
                                <w:szCs w:val="36"/>
                              </w:rPr>
                              <w:t>Creative</w:t>
                            </w:r>
                            <w:r w:rsidR="00290DE7">
                              <w:rPr>
                                <w:rFonts w:cstheme="minorHAnsi"/>
                                <w:color w:val="538135" w:themeColor="accent6" w:themeShade="BF"/>
                                <w:sz w:val="36"/>
                                <w:szCs w:val="36"/>
                              </w:rPr>
                              <w:t xml:space="preserve"> </w:t>
                            </w:r>
                            <w:r w:rsidRPr="00305A26">
                              <w:rPr>
                                <w:rFonts w:cstheme="minorHAnsi"/>
                                <w:b/>
                                <w:color w:val="538135" w:themeColor="accent6" w:themeShade="BF"/>
                                <w:sz w:val="36"/>
                                <w:szCs w:val="36"/>
                              </w:rPr>
                              <w:t>Place</w:t>
                            </w:r>
                            <w:r w:rsidR="00290DE7">
                              <w:rPr>
                                <w:rFonts w:cstheme="minorHAnsi"/>
                                <w:b/>
                                <w:color w:val="538135" w:themeColor="accent6" w:themeShade="BF"/>
                                <w:sz w:val="36"/>
                                <w:szCs w:val="36"/>
                              </w:rPr>
                              <w:t>m</w:t>
                            </w:r>
                            <w:r w:rsidRPr="00305A26">
                              <w:rPr>
                                <w:rFonts w:cstheme="minorHAnsi"/>
                                <w:b/>
                                <w:color w:val="538135" w:themeColor="accent6" w:themeShade="BF"/>
                                <w:sz w:val="36"/>
                                <w:szCs w:val="36"/>
                              </w:rPr>
                              <w:t>aking</w:t>
                            </w:r>
                          </w:p>
                          <w:p w14:paraId="5B90946D" w14:textId="1E73CDFA" w:rsidR="00390AE3" w:rsidRDefault="00874581" w:rsidP="002A2597">
                            <w:pPr>
                              <w:spacing w:after="0"/>
                              <w:jc w:val="right"/>
                              <w:rPr>
                                <w:rFonts w:cstheme="minorHAnsi"/>
                                <w:i/>
                                <w:color w:val="538135" w:themeColor="accent6" w:themeShade="BF"/>
                                <w:sz w:val="28"/>
                                <w:szCs w:val="28"/>
                              </w:rPr>
                            </w:pPr>
                            <w:r>
                              <w:rPr>
                                <w:rFonts w:cstheme="minorHAnsi"/>
                                <w:i/>
                                <w:color w:val="538135" w:themeColor="accent6" w:themeShade="BF"/>
                                <w:sz w:val="28"/>
                                <w:szCs w:val="28"/>
                              </w:rPr>
                              <w:t>Connecting People to People and People to Place</w:t>
                            </w:r>
                          </w:p>
                          <w:p w14:paraId="2D21AB4B" w14:textId="77777777" w:rsidR="002A2597" w:rsidRPr="00B556CA" w:rsidRDefault="002A2597" w:rsidP="002A2597">
                            <w:pPr>
                              <w:spacing w:after="0"/>
                              <w:jc w:val="right"/>
                              <w:rPr>
                                <w:rFonts w:cstheme="minorHAnsi"/>
                                <w:i/>
                                <w:color w:val="538135" w:themeColor="accent6" w:themeShade="BF"/>
                                <w:sz w:val="28"/>
                                <w:szCs w:val="28"/>
                              </w:rPr>
                            </w:pPr>
                          </w:p>
                          <w:p w14:paraId="038283CC" w14:textId="67FC8035" w:rsidR="009E4C36" w:rsidRPr="00BC5E95" w:rsidRDefault="009E4C36" w:rsidP="00BC5E95">
                            <w:pPr>
                              <w:jc w:val="right"/>
                              <w:rPr>
                                <w:rFonts w:asciiTheme="majorHAnsi" w:hAnsiTheme="majorHAnsi" w:cstheme="majorHAnsi"/>
                                <w:i/>
                                <w:color w:val="538135" w:themeColor="accent6" w:themeShade="BF"/>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F29B03" id="_x0000_t202" coordsize="21600,21600" o:spt="202" path="m,l,21600r21600,l21600,xe">
                <v:stroke joinstyle="miter"/>
                <v:path gradientshapeok="t" o:connecttype="rect"/>
              </v:shapetype>
              <v:shape id="Text Box 2" o:spid="_x0000_s1026" type="#_x0000_t202" style="position:absolute;margin-left:201.4pt;margin-top:25.9pt;width:361.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" fillcolor="white [3201]" stroked="f" strokeweight="1pt">
                <v:textbox>
                  <w:txbxContent>
                    <w:p w14:paraId="1B461A5F" w14:textId="06A34236" w:rsidR="00290DE7" w:rsidRDefault="0014709C" w:rsidP="00290DE7">
                      <w:pPr>
                        <w:spacing w:after="0" w:line="240" w:lineRule="auto"/>
                        <w:jc w:val="right"/>
                        <w:rPr>
                          <w:rFonts w:cstheme="minorHAnsi"/>
                          <w:i/>
                          <w:color w:val="538135" w:themeColor="accent6" w:themeShade="BF"/>
                        </w:rPr>
                      </w:pPr>
                      <w:r w:rsidRPr="00305A26">
                        <w:rPr>
                          <w:rFonts w:cstheme="minorHAnsi"/>
                          <w:color w:val="538135" w:themeColor="accent6" w:themeShade="BF"/>
                          <w:sz w:val="36"/>
                          <w:szCs w:val="36"/>
                        </w:rPr>
                        <w:t xml:space="preserve">Specialists in </w:t>
                      </w:r>
                      <w:r w:rsidR="00290DE7" w:rsidRPr="00290DE7">
                        <w:rPr>
                          <w:rFonts w:cstheme="minorHAnsi"/>
                          <w:b/>
                          <w:bCs/>
                          <w:color w:val="538135" w:themeColor="accent6" w:themeShade="BF"/>
                          <w:sz w:val="36"/>
                          <w:szCs w:val="36"/>
                        </w:rPr>
                        <w:t>Creative</w:t>
                      </w:r>
                      <w:r w:rsidR="00290DE7">
                        <w:rPr>
                          <w:rFonts w:cstheme="minorHAnsi"/>
                          <w:color w:val="538135" w:themeColor="accent6" w:themeShade="BF"/>
                          <w:sz w:val="36"/>
                          <w:szCs w:val="36"/>
                        </w:rPr>
                        <w:t xml:space="preserve"> </w:t>
                      </w:r>
                      <w:r w:rsidRPr="00305A26">
                        <w:rPr>
                          <w:rFonts w:cstheme="minorHAnsi"/>
                          <w:b/>
                          <w:color w:val="538135" w:themeColor="accent6" w:themeShade="BF"/>
                          <w:sz w:val="36"/>
                          <w:szCs w:val="36"/>
                        </w:rPr>
                        <w:t>Place</w:t>
                      </w:r>
                      <w:r w:rsidR="00290DE7">
                        <w:rPr>
                          <w:rFonts w:cstheme="minorHAnsi"/>
                          <w:b/>
                          <w:color w:val="538135" w:themeColor="accent6" w:themeShade="BF"/>
                          <w:sz w:val="36"/>
                          <w:szCs w:val="36"/>
                        </w:rPr>
                        <w:t>m</w:t>
                      </w:r>
                      <w:r w:rsidRPr="00305A26">
                        <w:rPr>
                          <w:rFonts w:cstheme="minorHAnsi"/>
                          <w:b/>
                          <w:color w:val="538135" w:themeColor="accent6" w:themeShade="BF"/>
                          <w:sz w:val="36"/>
                          <w:szCs w:val="36"/>
                        </w:rPr>
                        <w:t>aking</w:t>
                      </w:r>
                    </w:p>
                    <w:p w14:paraId="5B90946D" w14:textId="1E73CDFA" w:rsidR="00390AE3" w:rsidRDefault="00874581" w:rsidP="002A2597">
                      <w:pPr>
                        <w:spacing w:after="0"/>
                        <w:jc w:val="right"/>
                        <w:rPr>
                          <w:rFonts w:cstheme="minorHAnsi"/>
                          <w:i/>
                          <w:color w:val="538135" w:themeColor="accent6" w:themeShade="BF"/>
                          <w:sz w:val="28"/>
                          <w:szCs w:val="28"/>
                        </w:rPr>
                      </w:pPr>
                      <w:r>
                        <w:rPr>
                          <w:rFonts w:cstheme="minorHAnsi"/>
                          <w:i/>
                          <w:color w:val="538135" w:themeColor="accent6" w:themeShade="BF"/>
                          <w:sz w:val="28"/>
                          <w:szCs w:val="28"/>
                        </w:rPr>
                        <w:t>Connecting People to People and People to Place</w:t>
                      </w:r>
                    </w:p>
                    <w:p w14:paraId="2D21AB4B" w14:textId="77777777" w:rsidR="002A2597" w:rsidRPr="00B556CA" w:rsidRDefault="002A2597" w:rsidP="002A2597">
                      <w:pPr>
                        <w:spacing w:after="0"/>
                        <w:jc w:val="right"/>
                        <w:rPr>
                          <w:rFonts w:cstheme="minorHAnsi"/>
                          <w:i/>
                          <w:color w:val="538135" w:themeColor="accent6" w:themeShade="BF"/>
                          <w:sz w:val="28"/>
                          <w:szCs w:val="28"/>
                        </w:rPr>
                      </w:pPr>
                    </w:p>
                    <w:p w14:paraId="038283CC" w14:textId="67FC8035" w:rsidR="009E4C36" w:rsidRPr="00BC5E95" w:rsidRDefault="009E4C36" w:rsidP="00BC5E95">
                      <w:pPr>
                        <w:jc w:val="right"/>
                        <w:rPr>
                          <w:rFonts w:asciiTheme="majorHAnsi" w:hAnsiTheme="majorHAnsi" w:cstheme="majorHAnsi"/>
                          <w:i/>
                          <w:color w:val="538135" w:themeColor="accent6" w:themeShade="BF"/>
                          <w:sz w:val="26"/>
                          <w:szCs w:val="26"/>
                        </w:rPr>
                      </w:pPr>
                    </w:p>
                  </w:txbxContent>
                </v:textbox>
                <w10:wrap type="square"/>
              </v:shape>
            </w:pict>
          </mc:Fallback>
        </mc:AlternateContent>
      </w:r>
      <w:r w:rsidR="009E4C36">
        <w:rPr>
          <w:noProof/>
        </w:rPr>
        <mc:AlternateContent>
          <mc:Choice Requires="wps">
            <w:drawing>
              <wp:anchor distT="0" distB="0" distL="114300" distR="114300" simplePos="0" relativeHeight="251659264" behindDoc="0" locked="0" layoutInCell="1" allowOverlap="1" wp14:anchorId="47B085B3" wp14:editId="25C13322">
                <wp:simplePos x="0" y="0"/>
                <wp:positionH relativeFrom="column">
                  <wp:posOffset>28575</wp:posOffset>
                </wp:positionH>
                <wp:positionV relativeFrom="paragraph">
                  <wp:posOffset>1496060</wp:posOffset>
                </wp:positionV>
                <wp:extent cx="707707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7077075"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1EF1E174"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117.8pt" to="559.5pt,1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" strokecolor="#70ad47 [3209]" strokeweight=".5pt">
                <v:stroke joinstyle="miter"/>
              </v:line>
            </w:pict>
          </mc:Fallback>
        </mc:AlternateContent>
      </w:r>
      <w:r w:rsidR="00BC5E95">
        <w:rPr>
          <w:noProof/>
        </w:rPr>
        <w:drawing>
          <wp:inline distT="0" distB="0" distL="0" distR="0" wp14:anchorId="35A65FC4" wp14:editId="0A526500">
            <wp:extent cx="1485900" cy="134503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erwovenCIC logo_Jan2018 SANS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9452" cy="1357302"/>
                    </a:xfrm>
                    <a:prstGeom prst="rect">
                      <a:avLst/>
                    </a:prstGeom>
                  </pic:spPr>
                </pic:pic>
              </a:graphicData>
            </a:graphic>
          </wp:inline>
        </w:drawing>
      </w:r>
    </w:p>
    <w:p w14:paraId="71B4567C" w14:textId="77777777" w:rsidR="001058AD" w:rsidRDefault="001058AD" w:rsidP="0014709C">
      <w:pPr>
        <w:spacing w:after="0"/>
      </w:pPr>
    </w:p>
    <w:p w14:paraId="7D178062" w14:textId="4CCB2A1C" w:rsidR="00D858E5" w:rsidRDefault="00D858E5" w:rsidP="00D858E5">
      <w:pPr>
        <w:pStyle w:val="AddressLine"/>
        <w:spacing w:before="120"/>
        <w:jc w:val="left"/>
      </w:pPr>
    </w:p>
    <w:p w14:paraId="1FB21466" w14:textId="77777777" w:rsidR="00D858E5" w:rsidRDefault="00D858E5" w:rsidP="00D858E5">
      <w:pPr>
        <w:pStyle w:val="AddressLine"/>
        <w:spacing w:before="120"/>
        <w:jc w:val="left"/>
      </w:pPr>
    </w:p>
    <w:p w14:paraId="640FCA27" w14:textId="77777777" w:rsidR="00D858E5" w:rsidRDefault="00D858E5" w:rsidP="00D858E5">
      <w:pPr>
        <w:pStyle w:val="AddressLine"/>
        <w:spacing w:before="120"/>
        <w:jc w:val="left"/>
      </w:pPr>
    </w:p>
    <w:p w14:paraId="58C91DBE" w14:textId="77777777" w:rsidR="00D858E5" w:rsidRDefault="00D858E5" w:rsidP="00D858E5">
      <w:pPr>
        <w:pStyle w:val="LetterTitle"/>
        <w:spacing w:after="0"/>
      </w:pPr>
    </w:p>
    <w:p w14:paraId="3686E1C9" w14:textId="77777777" w:rsidR="00D858E5" w:rsidRDefault="00D858E5" w:rsidP="00D858E5">
      <w:pPr>
        <w:pStyle w:val="LetterTitle"/>
        <w:spacing w:after="0"/>
      </w:pPr>
      <w:r>
        <w:t>Volunteer agreement</w:t>
      </w:r>
    </w:p>
    <w:p w14:paraId="6F90A034" w14:textId="77777777" w:rsidR="00D858E5" w:rsidRDefault="00D858E5" w:rsidP="00D858E5">
      <w:pPr>
        <w:pStyle w:val="Paragraph"/>
        <w:spacing w:after="0"/>
      </w:pPr>
    </w:p>
    <w:p w14:paraId="1A5ECFF9" w14:textId="77777777" w:rsidR="00D858E5" w:rsidRDefault="00D858E5" w:rsidP="00D858E5">
      <w:pPr>
        <w:pStyle w:val="Paragraph"/>
        <w:spacing w:after="0"/>
      </w:pPr>
      <w:r>
        <w:t xml:space="preserve">We are Interwoven Productions CIC, a community interest company registered in England and Wales with the company number </w:t>
      </w:r>
      <w:r w:rsidRPr="00322562">
        <w:t>11076455</w:t>
      </w:r>
      <w:r>
        <w:t xml:space="preserve"> whose registered address is </w:t>
      </w:r>
      <w:r w:rsidRPr="000B5DC5">
        <w:t>8 Chard Road, Exeter, Devon, EX1 3AX</w:t>
      </w:r>
      <w:r>
        <w:t xml:space="preserve">. </w:t>
      </w:r>
    </w:p>
    <w:p w14:paraId="425D3848" w14:textId="77777777" w:rsidR="00D858E5" w:rsidRDefault="00D858E5" w:rsidP="00D858E5">
      <w:pPr>
        <w:pStyle w:val="Paragraph"/>
        <w:spacing w:after="0"/>
      </w:pPr>
    </w:p>
    <w:p w14:paraId="0D44FE2C" w14:textId="77777777" w:rsidR="00D858E5" w:rsidRDefault="00D858E5" w:rsidP="00D858E5">
      <w:pPr>
        <w:pStyle w:val="Paragraph"/>
        <w:spacing w:after="0"/>
      </w:pPr>
      <w:r>
        <w:t xml:space="preserve">This letter sets out what we can each reasonably expect from your volunteering role. Interwoven Productions CIC appreciates you volunteering with us and is committed to providing volunteers with a supportive environment. We hope that you will find your volunteer experience enjoyable and rewarding. </w:t>
      </w:r>
    </w:p>
    <w:p w14:paraId="2AD7938F" w14:textId="77777777" w:rsidR="00D858E5" w:rsidRDefault="00D858E5" w:rsidP="00D858E5">
      <w:pPr>
        <w:pStyle w:val="TitleClause"/>
        <w:spacing w:after="0"/>
      </w:pPr>
      <w:bookmarkStart w:id="0" w:name="a388681"/>
      <w:r>
        <w:t xml:space="preserve">Volunteer role </w:t>
      </w:r>
      <w:bookmarkEnd w:id="0"/>
    </w:p>
    <w:p w14:paraId="2B44A9EB" w14:textId="77777777" w:rsidR="00D858E5" w:rsidRDefault="00D858E5" w:rsidP="00D858E5">
      <w:pPr>
        <w:pStyle w:val="Untitledsubclause1"/>
      </w:pPr>
      <w:r>
        <w:t xml:space="preserve">Your role as volunteer is set out in the attached volunteer role description and starts on: </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58E5" w:rsidRPr="001A5F9F" w14:paraId="5EA20895" w14:textId="77777777" w:rsidTr="008370A4">
        <w:tc>
          <w:tcPr>
            <w:tcW w:w="9576" w:type="dxa"/>
            <w:shd w:val="clear" w:color="auto" w:fill="auto"/>
          </w:tcPr>
          <w:p w14:paraId="04377577" w14:textId="7F4BD530" w:rsidR="00D858E5" w:rsidRPr="007217BC" w:rsidRDefault="00D858E5" w:rsidP="008370A4">
            <w:pPr>
              <w:pStyle w:val="ParaClause"/>
              <w:ind w:left="0"/>
              <w:rPr>
                <w:b/>
              </w:rPr>
            </w:pPr>
          </w:p>
        </w:tc>
      </w:tr>
    </w:tbl>
    <w:p w14:paraId="0930185F" w14:textId="77777777" w:rsidR="00D858E5" w:rsidRDefault="00D858E5" w:rsidP="00D858E5">
      <w:pPr>
        <w:pStyle w:val="Untitledsubclause1"/>
      </w:pPr>
      <w:r>
        <w:t>So that we can each get the most from the volunteering experience, we hope that you will usually be able to volunteer with us for at least: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58E5" w:rsidRPr="001A5F9F" w14:paraId="11A32119" w14:textId="77777777" w:rsidTr="008370A4">
        <w:tc>
          <w:tcPr>
            <w:tcW w:w="9576" w:type="dxa"/>
            <w:shd w:val="clear" w:color="auto" w:fill="auto"/>
          </w:tcPr>
          <w:p w14:paraId="152398A1" w14:textId="1B3E8408" w:rsidR="00D858E5" w:rsidRPr="007217BC" w:rsidRDefault="00D858E5" w:rsidP="008370A4">
            <w:pPr>
              <w:pStyle w:val="ParaClause"/>
              <w:ind w:left="0"/>
              <w:rPr>
                <w:b/>
              </w:rPr>
            </w:pPr>
          </w:p>
        </w:tc>
      </w:tr>
    </w:tbl>
    <w:p w14:paraId="3A396FEF" w14:textId="77777777" w:rsidR="00D858E5" w:rsidRDefault="00D858E5" w:rsidP="00D858E5">
      <w:pPr>
        <w:pStyle w:val="Untitledsubclause1"/>
      </w:pPr>
      <w:r>
        <w:t>However, we are flexible about when you work so please let us know if you would prefer a different arrangement.</w:t>
      </w:r>
    </w:p>
    <w:p w14:paraId="4887F1F9" w14:textId="77777777" w:rsidR="00D858E5" w:rsidRDefault="00D858E5" w:rsidP="00D858E5">
      <w:pPr>
        <w:pStyle w:val="Untitledsubclause1"/>
      </w:pPr>
      <w:r>
        <w:t>We expect you to perform your role to the best of your ability and to follow our procedures and standards, including health and safety and equal opportunities, and to comply with our Data and Confidentiality Policy and the Bribery Act 2010. You can expect us to deal with you in accordance with our Equal Opportunities Policy.</w:t>
      </w:r>
    </w:p>
    <w:p w14:paraId="225AC89B" w14:textId="77777777" w:rsidR="00D858E5" w:rsidRDefault="00D858E5" w:rsidP="00D858E5">
      <w:pPr>
        <w:pStyle w:val="Untitledsubclause1"/>
      </w:pPr>
      <w:r>
        <w:t xml:space="preserve">All volunteers are covered by </w:t>
      </w:r>
      <w:proofErr w:type="spellStart"/>
      <w:r>
        <w:t>Interwoven’s</w:t>
      </w:r>
      <w:proofErr w:type="spellEnd"/>
      <w:r>
        <w:t xml:space="preserve"> insurance policy whilst they are engaged in any work on Interwoven Production CIC’s behalf. </w:t>
      </w:r>
    </w:p>
    <w:p w14:paraId="0FCEB269" w14:textId="77777777" w:rsidR="00D858E5" w:rsidRDefault="00D858E5" w:rsidP="00D858E5">
      <w:pPr>
        <w:pStyle w:val="TitleClause"/>
        <w:spacing w:after="0"/>
      </w:pPr>
      <w:bookmarkStart w:id="1" w:name="a265370"/>
      <w:r>
        <w:lastRenderedPageBreak/>
        <w:t>Induction and training</w:t>
      </w:r>
      <w:bookmarkEnd w:id="1"/>
    </w:p>
    <w:p w14:paraId="079F204B" w14:textId="77777777" w:rsidR="00D858E5" w:rsidRDefault="00D858E5" w:rsidP="00D858E5">
      <w:pPr>
        <w:pStyle w:val="Untitledsubclause1"/>
      </w:pPr>
      <w:r>
        <w:t xml:space="preserve">We will provide an induction explaining what we do and how volunteers fit within our organisation. We will also provide training to assist you to meet the standards we expect from volunteers and to ensure your health and safety. </w:t>
      </w:r>
    </w:p>
    <w:p w14:paraId="7EA68EEC" w14:textId="77777777" w:rsidR="00D858E5" w:rsidRDefault="00D858E5" w:rsidP="00D858E5">
      <w:pPr>
        <w:pStyle w:val="TitleClause"/>
        <w:spacing w:after="0"/>
      </w:pPr>
      <w:bookmarkStart w:id="2" w:name="a150150"/>
      <w:r>
        <w:t>Supervision and support</w:t>
      </w:r>
      <w:bookmarkEnd w:id="2"/>
    </w:p>
    <w:p w14:paraId="56C5DDFB" w14:textId="77777777" w:rsidR="00D858E5" w:rsidRDefault="00D858E5" w:rsidP="00D858E5">
      <w:pPr>
        <w:pStyle w:val="Untitledsubclause1"/>
      </w:pPr>
      <w:r>
        <w:t xml:space="preserve">Your main point of contact during your volunteering with us is the person named in the volunteer role description attached. You will have regular meetings with this person to agree targets for your volunteering role and discuss future development or any problems or complaints you may have. </w:t>
      </w:r>
    </w:p>
    <w:p w14:paraId="7FE1D5E6" w14:textId="77777777" w:rsidR="00D858E5" w:rsidRDefault="00D858E5" w:rsidP="00D858E5">
      <w:pPr>
        <w:pStyle w:val="Untitledsubclause1"/>
      </w:pPr>
      <w:r>
        <w:t xml:space="preserve">Please give your point of contact as much notice as possible if you are unable to volunteer when expected. </w:t>
      </w:r>
    </w:p>
    <w:p w14:paraId="15D7D217" w14:textId="77777777" w:rsidR="00D858E5" w:rsidRDefault="00D858E5" w:rsidP="00D858E5">
      <w:pPr>
        <w:pStyle w:val="Untitledsubclause1"/>
      </w:pPr>
      <w:r>
        <w:t xml:space="preserve">We encourage volunteers to privately express their views to their point of contact about any matter concerning Interwoven Productions CIC and its work. This will assist us in maintaining a positive volunteer experience and enable us to continue valuable projects for the community. </w:t>
      </w:r>
    </w:p>
    <w:p w14:paraId="13A387D0" w14:textId="77777777" w:rsidR="00D858E5" w:rsidRDefault="00D858E5" w:rsidP="00D858E5">
      <w:pPr>
        <w:pStyle w:val="TitleClause"/>
        <w:spacing w:after="0"/>
      </w:pPr>
      <w:r>
        <w:t xml:space="preserve">Safeguarding </w:t>
      </w:r>
    </w:p>
    <w:p w14:paraId="039DE6AC" w14:textId="77777777" w:rsidR="00D858E5" w:rsidRDefault="00D858E5" w:rsidP="00D858E5">
      <w:pPr>
        <w:pStyle w:val="Untitledsubclause1"/>
      </w:pPr>
      <w:bookmarkStart w:id="3" w:name="a889521"/>
      <w:r>
        <w:t xml:space="preserve">Due to our extensive work within the community, we have developed and maintained high standards for safeguarding children, young </w:t>
      </w:r>
      <w:proofErr w:type="gramStart"/>
      <w:r>
        <w:t>people</w:t>
      </w:r>
      <w:proofErr w:type="gramEnd"/>
      <w:r>
        <w:t xml:space="preserve"> and vulnerable adults. Where necessary, we shall, at our own cost, perform and obtain a</w:t>
      </w:r>
      <w:bookmarkEnd w:id="3"/>
      <w:r>
        <w:t xml:space="preserve">n enhanced DBS check against you. Such checks shall be renewed every three years. </w:t>
      </w:r>
    </w:p>
    <w:p w14:paraId="5BA6F91F" w14:textId="77777777" w:rsidR="00D858E5" w:rsidRPr="0089400E" w:rsidRDefault="00D858E5" w:rsidP="00D858E5">
      <w:pPr>
        <w:pStyle w:val="Untitledsubclause1"/>
      </w:pPr>
      <w:bookmarkStart w:id="4" w:name="a86650"/>
      <w:r>
        <w:t>You shall immediately notify us if you become aware of any reason your suitability to volunteer within the community is compromised or you become subject to any inquiry, investigation or proceeding that may lead to the loss of</w:t>
      </w:r>
      <w:bookmarkEnd w:id="4"/>
      <w:r>
        <w:t xml:space="preserve"> suitability. This </w:t>
      </w:r>
      <w:r w:rsidRPr="0089400E">
        <w:t>may result in immediate termination of your volunteering role with Interwoven Productions CIC.</w:t>
      </w:r>
    </w:p>
    <w:p w14:paraId="2FB013A6" w14:textId="77777777" w:rsidR="00D858E5" w:rsidRDefault="00D858E5" w:rsidP="00D858E5">
      <w:pPr>
        <w:pStyle w:val="TitleClause"/>
        <w:spacing w:after="0"/>
      </w:pPr>
      <w:bookmarkStart w:id="5" w:name="a678400"/>
      <w:r>
        <w:t>Expenses</w:t>
      </w:r>
      <w:bookmarkEnd w:id="5"/>
    </w:p>
    <w:p w14:paraId="10EE84AD" w14:textId="77777777" w:rsidR="00D858E5" w:rsidRDefault="00D858E5" w:rsidP="00D858E5">
      <w:pPr>
        <w:pStyle w:val="Untitledsubclause1"/>
      </w:pPr>
      <w:r>
        <w:t>We will reimburse certain out-of-pocket expenses incurred in connection with your volunteering for us. Details of these expenses and how to claim them are set out below.</w:t>
      </w:r>
    </w:p>
    <w:p w14:paraId="29648B42" w14:textId="77777777" w:rsidR="00D858E5" w:rsidRPr="002C5C8A" w:rsidRDefault="00D858E5" w:rsidP="00D858E5">
      <w:pPr>
        <w:pStyle w:val="Untitledsubclause1"/>
      </w:pPr>
      <w:bookmarkStart w:id="6" w:name="a347279"/>
      <w:r w:rsidRPr="00B750C4">
        <w:t xml:space="preserve">We will reimburse </w:t>
      </w:r>
      <w:r>
        <w:t xml:space="preserve">reasonable </w:t>
      </w:r>
      <w:r w:rsidRPr="00B750C4">
        <w:t>expenses properly incurred</w:t>
      </w:r>
      <w:r>
        <w:t xml:space="preserve">. Expenses may include (but is not limited to) travel, </w:t>
      </w:r>
      <w:proofErr w:type="gramStart"/>
      <w:r>
        <w:t>mileage</w:t>
      </w:r>
      <w:proofErr w:type="gramEnd"/>
      <w:r>
        <w:t xml:space="preserve"> and accommodation </w:t>
      </w:r>
      <w:r w:rsidRPr="00B750C4">
        <w:t>in</w:t>
      </w:r>
      <w:r>
        <w:t xml:space="preserve"> connection with Interwoven Production CIC’s business. </w:t>
      </w:r>
      <w:r w:rsidRPr="00B750C4">
        <w:t xml:space="preserve">Any attempt to claim expenses fraudulently may result in </w:t>
      </w:r>
      <w:r>
        <w:t xml:space="preserve">immediate termination of your volunteering role with Interwoven Productions CIC and (where necessary) legal action against you.  </w:t>
      </w:r>
    </w:p>
    <w:p w14:paraId="113F357A" w14:textId="77777777" w:rsidR="00D858E5" w:rsidRPr="002C5C8A" w:rsidRDefault="00D858E5" w:rsidP="00D858E5">
      <w:pPr>
        <w:pStyle w:val="Untitledsubclause1"/>
      </w:pPr>
      <w:r w:rsidRPr="00B750C4">
        <w:t>Expenses will only be reimbursed if they are:</w:t>
      </w:r>
    </w:p>
    <w:p w14:paraId="40F33C46" w14:textId="77777777" w:rsidR="00D858E5" w:rsidRPr="00FE3081" w:rsidRDefault="00D858E5" w:rsidP="00D858E5">
      <w:pPr>
        <w:pStyle w:val="Untitledsubclause2"/>
        <w:spacing w:after="0"/>
      </w:pPr>
      <w:r w:rsidRPr="00FE3081">
        <w:t>authorised in advance</w:t>
      </w:r>
      <w:r>
        <w:t xml:space="preserve">, with the cost and supplier being made clear to Interwoven Productions </w:t>
      </w:r>
      <w:proofErr w:type="gramStart"/>
      <w:r>
        <w:t>CIC;</w:t>
      </w:r>
      <w:proofErr w:type="gramEnd"/>
    </w:p>
    <w:p w14:paraId="4E5C10B0" w14:textId="77777777" w:rsidR="00D858E5" w:rsidRPr="00FE3081" w:rsidRDefault="00D858E5" w:rsidP="00D858E5">
      <w:pPr>
        <w:pStyle w:val="Untitledsubclause2"/>
        <w:spacing w:after="0"/>
      </w:pPr>
      <w:r w:rsidRPr="00FE3081">
        <w:t xml:space="preserve">submitted to </w:t>
      </w:r>
      <w:r>
        <w:t xml:space="preserve">your point of </w:t>
      </w:r>
      <w:proofErr w:type="gramStart"/>
      <w:r>
        <w:t>contact</w:t>
      </w:r>
      <w:r w:rsidRPr="00FE3081">
        <w:t>;</w:t>
      </w:r>
      <w:proofErr w:type="gramEnd"/>
    </w:p>
    <w:p w14:paraId="3CF8FFD0" w14:textId="77777777" w:rsidR="00D858E5" w:rsidRPr="00FE3081" w:rsidRDefault="00D858E5" w:rsidP="00D858E5">
      <w:pPr>
        <w:pStyle w:val="Untitledsubclause2"/>
        <w:spacing w:after="0"/>
      </w:pPr>
      <w:r w:rsidRPr="00FE3081">
        <w:t xml:space="preserve">submitted within 28 days of being </w:t>
      </w:r>
      <w:proofErr w:type="gramStart"/>
      <w:r w:rsidRPr="00FE3081">
        <w:t>incurred;</w:t>
      </w:r>
      <w:proofErr w:type="gramEnd"/>
    </w:p>
    <w:p w14:paraId="377A9A2A" w14:textId="77777777" w:rsidR="00D858E5" w:rsidRPr="00FE3081" w:rsidRDefault="00D858E5" w:rsidP="00D858E5">
      <w:pPr>
        <w:pStyle w:val="Untitledsubclause2"/>
        <w:spacing w:after="0"/>
      </w:pPr>
      <w:r w:rsidRPr="00FE3081">
        <w:t>supported by relevant documents (for example, VAT receipts, tickets, and credit or debit card slips)</w:t>
      </w:r>
      <w:r>
        <w:t xml:space="preserve">. </w:t>
      </w:r>
    </w:p>
    <w:p w14:paraId="757921A9" w14:textId="17464EDB" w:rsidR="00D858E5" w:rsidRPr="002C5C8A" w:rsidRDefault="00D858E5" w:rsidP="00D858E5">
      <w:pPr>
        <w:pStyle w:val="Untitledsubclause1"/>
      </w:pPr>
      <w:r w:rsidRPr="00FE3081">
        <w:t xml:space="preserve">Claims for authorised expenses submitted in accordance with this policy will be paid </w:t>
      </w:r>
      <w:r w:rsidR="00FD0A24">
        <w:t>directly into your bank account</w:t>
      </w:r>
      <w:r>
        <w:t xml:space="preserve">. </w:t>
      </w:r>
    </w:p>
    <w:p w14:paraId="430D3985" w14:textId="77777777" w:rsidR="00D858E5" w:rsidRDefault="00D858E5" w:rsidP="00D858E5">
      <w:pPr>
        <w:pStyle w:val="TitleClause"/>
        <w:spacing w:after="0"/>
      </w:pPr>
      <w:bookmarkStart w:id="7" w:name="a774364"/>
      <w:bookmarkEnd w:id="6"/>
      <w:r>
        <w:lastRenderedPageBreak/>
        <w:t>Data Protection and Confidentiality</w:t>
      </w:r>
      <w:bookmarkEnd w:id="7"/>
    </w:p>
    <w:p w14:paraId="6D647729" w14:textId="77777777" w:rsidR="00D858E5" w:rsidRPr="00776C7A" w:rsidRDefault="00D858E5" w:rsidP="00D858E5">
      <w:pPr>
        <w:pStyle w:val="TitleClause"/>
        <w:spacing w:after="0"/>
        <w:rPr>
          <w:b w:val="0"/>
        </w:rPr>
      </w:pPr>
      <w:r w:rsidRPr="009007B6">
        <w:rPr>
          <w:b w:val="0"/>
        </w:rPr>
        <w:t xml:space="preserve">We are committed to making sure that </w:t>
      </w:r>
      <w:r>
        <w:rPr>
          <w:b w:val="0"/>
        </w:rPr>
        <w:t xml:space="preserve">privacy is </w:t>
      </w:r>
      <w:r w:rsidRPr="009007B6">
        <w:rPr>
          <w:b w:val="0"/>
        </w:rPr>
        <w:t xml:space="preserve">protected. We do this by looking after personal information carefully and in accordance with our </w:t>
      </w:r>
      <w:r w:rsidRPr="00776C7A">
        <w:rPr>
          <w:b w:val="0"/>
        </w:rPr>
        <w:t xml:space="preserve">Data and Confidentiality Policy. </w:t>
      </w:r>
      <w:r w:rsidRPr="00776C7A">
        <w:rPr>
          <w:b w:val="0"/>
          <w:kern w:val="0"/>
        </w:rPr>
        <w:t xml:space="preserve">Any conduct that does not correlate with our </w:t>
      </w:r>
      <w:r w:rsidRPr="00776C7A">
        <w:rPr>
          <w:b w:val="0"/>
        </w:rPr>
        <w:t>Data and Confidentiality Policy</w:t>
      </w:r>
      <w:r w:rsidRPr="009007B6">
        <w:rPr>
          <w:b w:val="0"/>
          <w:kern w:val="0"/>
        </w:rPr>
        <w:t xml:space="preserve"> may result in immediate termination of your volunteering role with Interwoven Productions CIC</w:t>
      </w:r>
      <w:r>
        <w:rPr>
          <w:b w:val="0"/>
          <w:kern w:val="0"/>
        </w:rPr>
        <w:t xml:space="preserve">. </w:t>
      </w:r>
    </w:p>
    <w:p w14:paraId="423C438D" w14:textId="77777777" w:rsidR="00D858E5" w:rsidRPr="00776C7A" w:rsidRDefault="00D858E5" w:rsidP="00D858E5">
      <w:pPr>
        <w:pStyle w:val="Untitledsubclause1"/>
      </w:pPr>
      <w:r>
        <w:t>In the course of providing your volunteering services, you may have access to confidential information relating to Interwoven Productions CIC or our participants. We expect you not to use or disclose this information to any person either during your volunteering experience with us or at any time afterwards.</w:t>
      </w:r>
    </w:p>
    <w:p w14:paraId="1CF8422E" w14:textId="77777777" w:rsidR="00D858E5" w:rsidRDefault="00D858E5" w:rsidP="00D858E5">
      <w:pPr>
        <w:pStyle w:val="TitleClause"/>
        <w:spacing w:after="0"/>
      </w:pPr>
      <w:r>
        <w:t xml:space="preserve">Intellectual Property </w:t>
      </w:r>
    </w:p>
    <w:p w14:paraId="7B0F9CE6" w14:textId="77777777" w:rsidR="00D858E5" w:rsidRPr="00D0465E" w:rsidRDefault="00D858E5" w:rsidP="00D858E5">
      <w:pPr>
        <w:pStyle w:val="TitleClause"/>
        <w:numPr>
          <w:ilvl w:val="0"/>
          <w:numId w:val="0"/>
        </w:numPr>
        <w:spacing w:after="0"/>
        <w:ind w:left="720"/>
        <w:rPr>
          <w:b w:val="0"/>
          <w:bCs/>
          <w:i/>
          <w:iCs/>
        </w:rPr>
      </w:pPr>
      <w:r w:rsidRPr="00D35223">
        <w:rPr>
          <w:i/>
        </w:rPr>
        <w:t xml:space="preserve">“Intellectual Property Rights” </w:t>
      </w:r>
      <w:r w:rsidRPr="00D35223">
        <w:rPr>
          <w:b w:val="0"/>
          <w:i/>
        </w:rPr>
        <w:t xml:space="preserve">means all patents, </w:t>
      </w:r>
      <w:proofErr w:type="spellStart"/>
      <w:r w:rsidRPr="00D35223">
        <w:rPr>
          <w:b w:val="0"/>
          <w:i/>
        </w:rPr>
        <w:t>trade marks</w:t>
      </w:r>
      <w:proofErr w:type="spellEnd"/>
      <w:r w:rsidRPr="00D35223">
        <w:rPr>
          <w:b w:val="0"/>
          <w:i/>
        </w:rPr>
        <w:t xml:space="preserve">, copyrights and design rights (whether registered or not) and all applications for any of the foregoing, secret formulae and processes and all rights of confidence in the Know-How and all rights and forms of protection of a similar nature to any of the foregoing or having equivalent effect anywhere in the world whensoever and howsoever arising for the full term thereof and all renewals and extensions thereof which may arise in the course of or </w:t>
      </w:r>
      <w:r w:rsidRPr="00D0465E">
        <w:rPr>
          <w:rStyle w:val="awspan"/>
          <w:b w:val="0"/>
          <w:bCs/>
          <w:i/>
          <w:iCs/>
          <w:shd w:val="clear" w:color="auto" w:fill="FFFFFF"/>
        </w:rPr>
        <w:t>result</w:t>
      </w:r>
      <w:r w:rsidRPr="00D0465E">
        <w:rPr>
          <w:rStyle w:val="awspan"/>
          <w:b w:val="0"/>
          <w:bCs/>
          <w:i/>
          <w:iCs/>
          <w:spacing w:val="35"/>
          <w:shd w:val="clear" w:color="auto" w:fill="FFFFFF"/>
        </w:rPr>
        <w:t xml:space="preserve"> </w:t>
      </w:r>
      <w:r w:rsidRPr="00D0465E">
        <w:rPr>
          <w:rStyle w:val="awspan"/>
          <w:b w:val="0"/>
          <w:bCs/>
          <w:i/>
          <w:iCs/>
          <w:shd w:val="clear" w:color="auto" w:fill="FFFFFF"/>
        </w:rPr>
        <w:t>directly</w:t>
      </w:r>
      <w:r w:rsidRPr="00D0465E">
        <w:rPr>
          <w:rStyle w:val="awspan"/>
          <w:b w:val="0"/>
          <w:bCs/>
          <w:i/>
          <w:iCs/>
          <w:spacing w:val="35"/>
          <w:shd w:val="clear" w:color="auto" w:fill="FFFFFF"/>
        </w:rPr>
        <w:t xml:space="preserve"> </w:t>
      </w:r>
      <w:r w:rsidRPr="00D0465E">
        <w:rPr>
          <w:rStyle w:val="awspan"/>
          <w:b w:val="0"/>
          <w:bCs/>
          <w:i/>
          <w:iCs/>
          <w:shd w:val="clear" w:color="auto" w:fill="FFFFFF"/>
        </w:rPr>
        <w:t>or</w:t>
      </w:r>
      <w:r w:rsidRPr="00D0465E">
        <w:rPr>
          <w:rStyle w:val="awspan"/>
          <w:b w:val="0"/>
          <w:bCs/>
          <w:i/>
          <w:iCs/>
          <w:spacing w:val="35"/>
          <w:shd w:val="clear" w:color="auto" w:fill="FFFFFF"/>
        </w:rPr>
        <w:t xml:space="preserve"> </w:t>
      </w:r>
      <w:r w:rsidRPr="00D0465E">
        <w:rPr>
          <w:rStyle w:val="awspan"/>
          <w:b w:val="0"/>
          <w:bCs/>
          <w:i/>
          <w:iCs/>
          <w:shd w:val="clear" w:color="auto" w:fill="FFFFFF"/>
        </w:rPr>
        <w:t>indirectly</w:t>
      </w:r>
      <w:r w:rsidRPr="00D0465E">
        <w:rPr>
          <w:rStyle w:val="awspan"/>
          <w:b w:val="0"/>
          <w:bCs/>
          <w:i/>
          <w:iCs/>
          <w:spacing w:val="35"/>
          <w:shd w:val="clear" w:color="auto" w:fill="FFFFFF"/>
        </w:rPr>
        <w:t xml:space="preserve"> </w:t>
      </w:r>
      <w:r w:rsidRPr="00D0465E">
        <w:rPr>
          <w:rStyle w:val="awspan"/>
          <w:b w:val="0"/>
          <w:bCs/>
          <w:i/>
          <w:iCs/>
          <w:shd w:val="clear" w:color="auto" w:fill="FFFFFF"/>
        </w:rPr>
        <w:t>from</w:t>
      </w:r>
      <w:r w:rsidRPr="00D0465E">
        <w:rPr>
          <w:rStyle w:val="awspan"/>
          <w:b w:val="0"/>
          <w:bCs/>
          <w:i/>
          <w:iCs/>
          <w:spacing w:val="35"/>
          <w:shd w:val="clear" w:color="auto" w:fill="FFFFFF"/>
        </w:rPr>
        <w:t xml:space="preserve"> </w:t>
      </w:r>
      <w:r w:rsidRPr="00D0465E">
        <w:rPr>
          <w:rStyle w:val="awspan"/>
          <w:b w:val="0"/>
          <w:bCs/>
          <w:i/>
          <w:iCs/>
          <w:shd w:val="clear" w:color="auto" w:fill="FFFFFF"/>
        </w:rPr>
        <w:t>the</w:t>
      </w:r>
      <w:r w:rsidRPr="00D0465E">
        <w:rPr>
          <w:rStyle w:val="awspan"/>
          <w:b w:val="0"/>
          <w:bCs/>
          <w:i/>
          <w:iCs/>
          <w:spacing w:val="35"/>
          <w:shd w:val="clear" w:color="auto" w:fill="FFFFFF"/>
        </w:rPr>
        <w:t xml:space="preserve"> </w:t>
      </w:r>
      <w:r w:rsidRPr="00D0465E">
        <w:rPr>
          <w:rStyle w:val="awspan"/>
          <w:b w:val="0"/>
          <w:bCs/>
          <w:i/>
          <w:iCs/>
          <w:shd w:val="clear" w:color="auto" w:fill="FFFFFF"/>
        </w:rPr>
        <w:t>Squilometre technique/framework or Interwoven Production CICs work and dealings</w:t>
      </w:r>
      <w:r w:rsidRPr="00D0465E">
        <w:rPr>
          <w:b w:val="0"/>
          <w:bCs/>
          <w:i/>
          <w:iCs/>
        </w:rPr>
        <w:t xml:space="preserve">. </w:t>
      </w:r>
    </w:p>
    <w:p w14:paraId="21031A9E" w14:textId="77777777" w:rsidR="00D858E5" w:rsidRPr="002C5C8A" w:rsidRDefault="00D858E5" w:rsidP="00D858E5">
      <w:pPr>
        <w:pStyle w:val="Untitledsubclause1"/>
      </w:pPr>
      <w:r w:rsidRPr="00877265">
        <w:t xml:space="preserve">All </w:t>
      </w:r>
      <w:r>
        <w:t>Intellectual Property Rights</w:t>
      </w:r>
      <w:r w:rsidRPr="00877265">
        <w:t xml:space="preserve"> </w:t>
      </w:r>
      <w:r w:rsidRPr="005C3012">
        <w:t xml:space="preserve">made available </w:t>
      </w:r>
      <w:r>
        <w:t xml:space="preserve">to you during your volunteering role </w:t>
      </w:r>
      <w:r w:rsidRPr="00877265">
        <w:t xml:space="preserve">shall belong to </w:t>
      </w:r>
      <w:r>
        <w:t>Interwoven Productions CIC</w:t>
      </w:r>
      <w:r w:rsidRPr="00877265">
        <w:t xml:space="preserve">, and </w:t>
      </w:r>
      <w:r>
        <w:t xml:space="preserve">you </w:t>
      </w:r>
      <w:r w:rsidRPr="00877265">
        <w:t xml:space="preserve">shall have no rights in respect of any </w:t>
      </w:r>
      <w:r>
        <w:t xml:space="preserve">Intellectual Property Rights.   </w:t>
      </w:r>
    </w:p>
    <w:p w14:paraId="0F20EB01" w14:textId="77777777" w:rsidR="00D858E5" w:rsidRPr="002C5C8A" w:rsidRDefault="00D858E5" w:rsidP="00D858E5">
      <w:pPr>
        <w:pStyle w:val="Untitledsubclause1"/>
      </w:pPr>
      <w:r>
        <w:t xml:space="preserve">During your volunteering role, we </w:t>
      </w:r>
      <w:r w:rsidRPr="00626C7F">
        <w:t>will grant you a limited, non-exclusive, revocable license to use the</w:t>
      </w:r>
      <w:r>
        <w:t xml:space="preserve"> Intellectual Property Rights to properly perform your volunteering role. </w:t>
      </w:r>
    </w:p>
    <w:p w14:paraId="7CE44367" w14:textId="77777777" w:rsidR="00D858E5" w:rsidRDefault="00D858E5" w:rsidP="00D858E5">
      <w:pPr>
        <w:pStyle w:val="TitleClause"/>
        <w:spacing w:after="0"/>
      </w:pPr>
      <w:r>
        <w:t xml:space="preserve">Leaving </w:t>
      </w:r>
    </w:p>
    <w:p w14:paraId="5BFAAF8A" w14:textId="77777777" w:rsidR="00D858E5" w:rsidRDefault="00D858E5" w:rsidP="00D858E5">
      <w:pPr>
        <w:pStyle w:val="Untitledsubclause1"/>
      </w:pPr>
      <w:r>
        <w:t>We ask that you give us as much notice as possible if you want to stop volunteering with us.</w:t>
      </w:r>
    </w:p>
    <w:p w14:paraId="3B2D3B57" w14:textId="77777777" w:rsidR="00D858E5" w:rsidRDefault="00D858E5" w:rsidP="00D858E5">
      <w:pPr>
        <w:pStyle w:val="Untitledsubclause1"/>
      </w:pPr>
      <w:r>
        <w:t xml:space="preserve">You </w:t>
      </w:r>
      <w:r w:rsidRPr="00870B71">
        <w:t xml:space="preserve">shall </w:t>
      </w:r>
      <w:r>
        <w:t>at your</w:t>
      </w:r>
      <w:r w:rsidRPr="00870B71">
        <w:t xml:space="preserve"> own expense within 30 days of </w:t>
      </w:r>
      <w:r>
        <w:t xml:space="preserve">cessation of your volunteering role </w:t>
      </w:r>
      <w:r w:rsidRPr="00870B71">
        <w:t xml:space="preserve">return to </w:t>
      </w:r>
      <w:r>
        <w:t xml:space="preserve">Interwoven Productions CIC </w:t>
      </w:r>
      <w:r w:rsidRPr="00870B71">
        <w:t>all material</w:t>
      </w:r>
      <w:r>
        <w:t>s</w:t>
      </w:r>
      <w:r w:rsidRPr="00870B71">
        <w:t xml:space="preserve"> relating to </w:t>
      </w:r>
      <w:r>
        <w:t xml:space="preserve">the </w:t>
      </w:r>
      <w:r w:rsidRPr="00D0465E">
        <w:rPr>
          <w:i/>
          <w:iCs/>
        </w:rPr>
        <w:t>Squilometre</w:t>
      </w:r>
      <w:r>
        <w:rPr>
          <w:i/>
          <w:iCs/>
        </w:rPr>
        <w:t xml:space="preserve"> </w:t>
      </w:r>
      <w:r>
        <w:t xml:space="preserve">technique and Interwoven Productions CIC’s work. </w:t>
      </w:r>
    </w:p>
    <w:p w14:paraId="514A5C42" w14:textId="77777777" w:rsidR="00D858E5" w:rsidRDefault="00D858E5" w:rsidP="00D858E5">
      <w:pPr>
        <w:pStyle w:val="Untitledsubclause1"/>
      </w:pPr>
      <w:bookmarkStart w:id="8" w:name="a94972"/>
      <w:r>
        <w:t>This agreement is binding in honour only, is not intended to be a legally binding contract between us and may be cancelled at any time at the discretion of either party. Neither of us intends any employment relationship to be created either now or at any time in the future.</w:t>
      </w:r>
      <w:bookmarkEnd w:id="8"/>
    </w:p>
    <w:p w14:paraId="2CC24025" w14:textId="77777777" w:rsidR="00D858E5" w:rsidRDefault="00D858E5" w:rsidP="00D858E5">
      <w:pPr>
        <w:pStyle w:val="Untitledsubclause1"/>
      </w:pPr>
      <w:r>
        <w:t xml:space="preserve">Please acknowledge that you understand the contents of this letter by signing, </w:t>
      </w:r>
      <w:proofErr w:type="gramStart"/>
      <w:r>
        <w:t>dating</w:t>
      </w:r>
      <w:proofErr w:type="gramEnd"/>
      <w:r>
        <w:t xml:space="preserve"> and returning the enclosed copy.</w:t>
      </w:r>
    </w:p>
    <w:p w14:paraId="3323A20F" w14:textId="77777777" w:rsidR="00D858E5" w:rsidRDefault="00D858E5" w:rsidP="00D858E5">
      <w:pPr>
        <w:pStyle w:val="ClosingSignOff"/>
        <w:spacing w:after="0"/>
      </w:pPr>
    </w:p>
    <w:p w14:paraId="790CF263" w14:textId="77777777" w:rsidR="00D858E5" w:rsidRDefault="00D858E5" w:rsidP="00D858E5">
      <w:pPr>
        <w:pStyle w:val="ClosingSignOff"/>
        <w:spacing w:after="0"/>
      </w:pPr>
      <w:r>
        <w:t>Yours sincerely,</w:t>
      </w:r>
    </w:p>
    <w:p w14:paraId="00BBB11C" w14:textId="77777777" w:rsidR="00D858E5" w:rsidRDefault="00D858E5" w:rsidP="00D858E5">
      <w:pPr>
        <w:pStyle w:val="ClosingSignOff"/>
        <w:spacing w:after="0"/>
      </w:pPr>
    </w:p>
    <w:tbl>
      <w:tblPr>
        <w:tblpPr w:leftFromText="180" w:rightFromText="180" w:vertAnchor="text" w:horzAnchor="margin" w:tblpY="207"/>
        <w:tblOverlap w:val="never"/>
        <w:tblW w:w="5000" w:type="pct"/>
        <w:shd w:val="clear" w:color="auto" w:fill="F2F2F2"/>
        <w:tblLook w:val="04A0" w:firstRow="1" w:lastRow="0" w:firstColumn="1" w:lastColumn="0" w:noHBand="0" w:noVBand="1"/>
      </w:tblPr>
      <w:tblGrid>
        <w:gridCol w:w="10466"/>
      </w:tblGrid>
      <w:tr w:rsidR="00D858E5" w14:paraId="27EFC95B" w14:textId="77777777" w:rsidTr="008370A4">
        <w:trPr>
          <w:cantSplit/>
        </w:trPr>
        <w:tc>
          <w:tcPr>
            <w:tcW w:w="0" w:type="auto"/>
            <w:tcBorders>
              <w:top w:val="nil"/>
              <w:left w:val="nil"/>
              <w:bottom w:val="nil"/>
              <w:right w:val="nil"/>
            </w:tcBorders>
            <w:shd w:val="clear" w:color="auto" w:fill="F2F2F2"/>
          </w:tcPr>
          <w:p w14:paraId="3B863D70" w14:textId="0DDCBEE1" w:rsidR="00D858E5" w:rsidRDefault="00D858E5" w:rsidP="008370A4">
            <w:pPr>
              <w:pStyle w:val="Paragraph"/>
              <w:spacing w:after="0"/>
            </w:pPr>
            <w:bookmarkStart w:id="9" w:name="a785213"/>
            <w:r>
              <w:t>.</w:t>
            </w:r>
            <w:r>
              <w:rPr>
                <w:noProof/>
              </w:rPr>
              <w:drawing>
                <wp:inline distT="0" distB="0" distL="0" distR="0" wp14:anchorId="6EB06F00" wp14:editId="01DCC777">
                  <wp:extent cx="638175" cy="552450"/>
                  <wp:effectExtent l="0" t="0" r="9525" b="0"/>
                  <wp:docPr id="1" name="Picture 1"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inedrawing&#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552450"/>
                          </a:xfrm>
                          <a:prstGeom prst="rect">
                            <a:avLst/>
                          </a:prstGeom>
                          <a:noFill/>
                          <a:ln>
                            <a:noFill/>
                          </a:ln>
                        </pic:spPr>
                      </pic:pic>
                    </a:graphicData>
                  </a:graphic>
                </wp:inline>
              </w:drawing>
            </w:r>
            <w:r>
              <w:t>...............................................................</w:t>
            </w:r>
            <w:bookmarkEnd w:id="9"/>
          </w:p>
        </w:tc>
      </w:tr>
      <w:tr w:rsidR="00D858E5" w14:paraId="3AD4D241" w14:textId="77777777" w:rsidTr="008370A4">
        <w:trPr>
          <w:cantSplit/>
        </w:trPr>
        <w:tc>
          <w:tcPr>
            <w:tcW w:w="0" w:type="auto"/>
            <w:tcBorders>
              <w:top w:val="nil"/>
              <w:left w:val="nil"/>
              <w:bottom w:val="nil"/>
              <w:right w:val="nil"/>
            </w:tcBorders>
            <w:shd w:val="clear" w:color="auto" w:fill="F2F2F2"/>
          </w:tcPr>
          <w:p w14:paraId="350C7AEE" w14:textId="77777777" w:rsidR="00D858E5" w:rsidRDefault="00D858E5" w:rsidP="008370A4">
            <w:pPr>
              <w:pStyle w:val="Paragraph"/>
              <w:spacing w:after="0"/>
            </w:pPr>
            <w:r>
              <w:t>On behalf of Interwoven Productions CIC</w:t>
            </w:r>
          </w:p>
        </w:tc>
      </w:tr>
      <w:tr w:rsidR="00D858E5" w14:paraId="7DED830E" w14:textId="77777777" w:rsidTr="008370A4">
        <w:trPr>
          <w:cantSplit/>
        </w:trPr>
        <w:tc>
          <w:tcPr>
            <w:tcW w:w="0" w:type="auto"/>
            <w:tcBorders>
              <w:top w:val="nil"/>
              <w:left w:val="nil"/>
              <w:bottom w:val="nil"/>
              <w:right w:val="nil"/>
            </w:tcBorders>
            <w:shd w:val="clear" w:color="auto" w:fill="F2F2F2"/>
          </w:tcPr>
          <w:p w14:paraId="1192E0A2" w14:textId="77777777" w:rsidR="00D858E5" w:rsidRDefault="00D858E5" w:rsidP="008370A4">
            <w:pPr>
              <w:pStyle w:val="Paragraph"/>
              <w:spacing w:after="0"/>
            </w:pPr>
          </w:p>
          <w:p w14:paraId="4AC0523C" w14:textId="77777777" w:rsidR="00D858E5" w:rsidRDefault="00D858E5" w:rsidP="008370A4">
            <w:pPr>
              <w:pStyle w:val="Paragraph"/>
              <w:spacing w:after="0"/>
            </w:pPr>
          </w:p>
          <w:p w14:paraId="4F1FA827" w14:textId="77777777" w:rsidR="00D858E5" w:rsidRDefault="00D858E5" w:rsidP="008370A4">
            <w:pPr>
              <w:pStyle w:val="Paragraph"/>
              <w:spacing w:after="0"/>
            </w:pPr>
            <w:r>
              <w:t>I understand the contents of this letter and have been given a copy of:</w:t>
            </w:r>
          </w:p>
          <w:p w14:paraId="0C82D0A4" w14:textId="77777777" w:rsidR="00D858E5" w:rsidRDefault="00D858E5" w:rsidP="008370A4">
            <w:pPr>
              <w:pStyle w:val="Paragraph"/>
              <w:spacing w:after="0"/>
            </w:pPr>
          </w:p>
          <w:p w14:paraId="118AC958" w14:textId="77777777" w:rsidR="00D858E5" w:rsidRDefault="00D858E5" w:rsidP="00D858E5">
            <w:pPr>
              <w:pStyle w:val="TitleClause"/>
              <w:numPr>
                <w:ilvl w:val="0"/>
                <w:numId w:val="3"/>
              </w:numPr>
              <w:spacing w:before="0" w:after="120"/>
            </w:pPr>
            <w:r>
              <w:t xml:space="preserve">the Interwoven </w:t>
            </w:r>
            <w:proofErr w:type="gramStart"/>
            <w:r>
              <w:t>Handbook;</w:t>
            </w:r>
            <w:proofErr w:type="gramEnd"/>
            <w:r>
              <w:t xml:space="preserve"> </w:t>
            </w:r>
          </w:p>
          <w:p w14:paraId="145AFD6D" w14:textId="77777777" w:rsidR="00D858E5" w:rsidRDefault="00D858E5" w:rsidP="00D858E5">
            <w:pPr>
              <w:pStyle w:val="TitleClause"/>
              <w:numPr>
                <w:ilvl w:val="0"/>
                <w:numId w:val="3"/>
              </w:numPr>
              <w:spacing w:before="0" w:after="120"/>
            </w:pPr>
            <w:r>
              <w:t xml:space="preserve">the Volunteer Job </w:t>
            </w:r>
            <w:proofErr w:type="gramStart"/>
            <w:r>
              <w:t>Description;</w:t>
            </w:r>
            <w:proofErr w:type="gramEnd"/>
            <w:r>
              <w:t xml:space="preserve"> </w:t>
            </w:r>
          </w:p>
          <w:p w14:paraId="01B90AE1" w14:textId="77777777" w:rsidR="00D858E5" w:rsidRDefault="00D858E5" w:rsidP="00D858E5">
            <w:pPr>
              <w:pStyle w:val="TitleClause"/>
              <w:numPr>
                <w:ilvl w:val="0"/>
                <w:numId w:val="3"/>
              </w:numPr>
              <w:spacing w:before="0" w:after="120"/>
            </w:pPr>
            <w:r>
              <w:t xml:space="preserve">our Data and Confidentiality </w:t>
            </w:r>
            <w:proofErr w:type="gramStart"/>
            <w:r>
              <w:t>Policy;</w:t>
            </w:r>
            <w:proofErr w:type="gramEnd"/>
            <w:r>
              <w:t xml:space="preserve">  </w:t>
            </w:r>
          </w:p>
          <w:p w14:paraId="32E309C5" w14:textId="77777777" w:rsidR="00D858E5" w:rsidRDefault="00D858E5" w:rsidP="00D858E5">
            <w:pPr>
              <w:pStyle w:val="TitleClause"/>
              <w:numPr>
                <w:ilvl w:val="0"/>
                <w:numId w:val="3"/>
              </w:numPr>
              <w:spacing w:before="0" w:after="120"/>
            </w:pPr>
            <w:r>
              <w:t xml:space="preserve">our Equal Opportunities </w:t>
            </w:r>
            <w:proofErr w:type="gramStart"/>
            <w:r>
              <w:t>Policy;</w:t>
            </w:r>
            <w:proofErr w:type="gramEnd"/>
            <w:r>
              <w:t xml:space="preserve"> </w:t>
            </w:r>
          </w:p>
          <w:p w14:paraId="4AFA8E9A" w14:textId="77777777" w:rsidR="00D858E5" w:rsidRDefault="00D858E5" w:rsidP="00D858E5">
            <w:pPr>
              <w:pStyle w:val="TitleClause"/>
              <w:numPr>
                <w:ilvl w:val="0"/>
                <w:numId w:val="3"/>
              </w:numPr>
              <w:spacing w:before="0" w:after="120"/>
            </w:pPr>
            <w:r>
              <w:t xml:space="preserve">our Safeguarding </w:t>
            </w:r>
            <w:proofErr w:type="gramStart"/>
            <w:r>
              <w:t>Policy;</w:t>
            </w:r>
            <w:proofErr w:type="gramEnd"/>
            <w:r>
              <w:t xml:space="preserve"> </w:t>
            </w:r>
          </w:p>
          <w:p w14:paraId="093D9818" w14:textId="77777777" w:rsidR="00D858E5" w:rsidRDefault="00D858E5" w:rsidP="00D858E5">
            <w:pPr>
              <w:pStyle w:val="TitleClause"/>
              <w:numPr>
                <w:ilvl w:val="0"/>
                <w:numId w:val="3"/>
              </w:numPr>
              <w:spacing w:before="0" w:after="120"/>
            </w:pPr>
            <w:r>
              <w:t xml:space="preserve">our Health and Safety Policy; and </w:t>
            </w:r>
          </w:p>
          <w:p w14:paraId="1B0084A6" w14:textId="77777777" w:rsidR="00D858E5" w:rsidRDefault="00D858E5" w:rsidP="00D858E5">
            <w:pPr>
              <w:pStyle w:val="TitleClause"/>
              <w:numPr>
                <w:ilvl w:val="0"/>
                <w:numId w:val="3"/>
              </w:numPr>
              <w:spacing w:before="0" w:after="120"/>
            </w:pPr>
            <w:r>
              <w:t>Our Anti-Bribery Policy.</w:t>
            </w:r>
          </w:p>
        </w:tc>
      </w:tr>
      <w:tr w:rsidR="00D858E5" w14:paraId="2576C1DF" w14:textId="77777777" w:rsidTr="008370A4">
        <w:trPr>
          <w:cantSplit/>
        </w:trPr>
        <w:tc>
          <w:tcPr>
            <w:tcW w:w="0" w:type="auto"/>
            <w:tcBorders>
              <w:top w:val="nil"/>
              <w:left w:val="nil"/>
              <w:bottom w:val="nil"/>
              <w:right w:val="nil"/>
            </w:tcBorders>
            <w:shd w:val="clear" w:color="auto" w:fill="F2F2F2"/>
          </w:tcPr>
          <w:p w14:paraId="1BC9BD7A" w14:textId="77777777" w:rsidR="00D858E5" w:rsidRDefault="00D858E5" w:rsidP="008370A4">
            <w:pPr>
              <w:pStyle w:val="Paragraph"/>
              <w:spacing w:after="0"/>
            </w:pPr>
            <w:r>
              <w:lastRenderedPageBreak/>
              <w:t> </w:t>
            </w:r>
          </w:p>
        </w:tc>
      </w:tr>
      <w:tr w:rsidR="00D858E5" w14:paraId="1DC5586B" w14:textId="77777777" w:rsidTr="008370A4">
        <w:trPr>
          <w:cantSplit/>
        </w:trPr>
        <w:tc>
          <w:tcPr>
            <w:tcW w:w="0" w:type="auto"/>
            <w:tcBorders>
              <w:top w:val="nil"/>
              <w:left w:val="nil"/>
              <w:bottom w:val="nil"/>
              <w:right w:val="nil"/>
            </w:tcBorders>
            <w:shd w:val="clear" w:color="auto" w:fill="F2F2F2"/>
          </w:tcPr>
          <w:p w14:paraId="57F8459A" w14:textId="77777777" w:rsidR="00D858E5" w:rsidRDefault="00D858E5" w:rsidP="008370A4">
            <w:pPr>
              <w:pStyle w:val="Paragraph"/>
              <w:spacing w:after="0"/>
            </w:pPr>
            <w:r>
              <w:t>Volunteer Name .....................................................</w:t>
            </w:r>
          </w:p>
          <w:p w14:paraId="6A930A9F" w14:textId="77777777" w:rsidR="00D858E5" w:rsidRDefault="00D858E5" w:rsidP="008370A4">
            <w:pPr>
              <w:pStyle w:val="Paragraph"/>
              <w:spacing w:after="0"/>
            </w:pPr>
          </w:p>
          <w:p w14:paraId="260B6243" w14:textId="77777777" w:rsidR="00D858E5" w:rsidRDefault="00D858E5" w:rsidP="008370A4">
            <w:pPr>
              <w:pStyle w:val="Paragraph"/>
              <w:spacing w:after="0"/>
            </w:pPr>
            <w:r>
              <w:t xml:space="preserve">Volunteer Signature............................................... </w:t>
            </w:r>
          </w:p>
        </w:tc>
      </w:tr>
      <w:tr w:rsidR="00D858E5" w14:paraId="73BE1C18" w14:textId="77777777" w:rsidTr="008370A4">
        <w:trPr>
          <w:cantSplit/>
        </w:trPr>
        <w:tc>
          <w:tcPr>
            <w:tcW w:w="0" w:type="auto"/>
            <w:tcBorders>
              <w:top w:val="nil"/>
              <w:left w:val="nil"/>
              <w:bottom w:val="nil"/>
              <w:right w:val="nil"/>
            </w:tcBorders>
            <w:shd w:val="clear" w:color="auto" w:fill="F2F2F2"/>
          </w:tcPr>
          <w:p w14:paraId="36DDBD90" w14:textId="77777777" w:rsidR="00D858E5" w:rsidRDefault="00D858E5" w:rsidP="008370A4">
            <w:pPr>
              <w:pStyle w:val="Paragraph"/>
              <w:spacing w:after="0"/>
            </w:pPr>
          </w:p>
        </w:tc>
      </w:tr>
      <w:tr w:rsidR="00D858E5" w14:paraId="046CD248" w14:textId="77777777" w:rsidTr="008370A4">
        <w:trPr>
          <w:cantSplit/>
        </w:trPr>
        <w:tc>
          <w:tcPr>
            <w:tcW w:w="0" w:type="auto"/>
            <w:tcBorders>
              <w:top w:val="nil"/>
              <w:left w:val="nil"/>
              <w:bottom w:val="nil"/>
              <w:right w:val="nil"/>
            </w:tcBorders>
            <w:shd w:val="clear" w:color="auto" w:fill="F2F2F2"/>
          </w:tcPr>
          <w:p w14:paraId="5F48BC4D" w14:textId="77777777" w:rsidR="00D858E5" w:rsidRDefault="00D858E5" w:rsidP="008370A4">
            <w:pPr>
              <w:pStyle w:val="Paragraph"/>
              <w:spacing w:after="0"/>
            </w:pPr>
            <w:r>
              <w:t> </w:t>
            </w:r>
          </w:p>
        </w:tc>
      </w:tr>
      <w:tr w:rsidR="00D858E5" w14:paraId="6FAD6CE4" w14:textId="77777777" w:rsidTr="008370A4">
        <w:trPr>
          <w:cantSplit/>
        </w:trPr>
        <w:tc>
          <w:tcPr>
            <w:tcW w:w="0" w:type="auto"/>
            <w:tcBorders>
              <w:top w:val="nil"/>
              <w:left w:val="nil"/>
              <w:bottom w:val="nil"/>
              <w:right w:val="nil"/>
            </w:tcBorders>
            <w:shd w:val="clear" w:color="auto" w:fill="F2F2F2"/>
          </w:tcPr>
          <w:p w14:paraId="5DCBD4BE" w14:textId="77777777" w:rsidR="00D858E5" w:rsidRDefault="00D858E5" w:rsidP="008370A4">
            <w:pPr>
              <w:pStyle w:val="Paragraph"/>
              <w:spacing w:after="0"/>
            </w:pPr>
            <w:r>
              <w:t>Date ........................................................</w:t>
            </w:r>
          </w:p>
        </w:tc>
      </w:tr>
    </w:tbl>
    <w:p w14:paraId="6B3747EF" w14:textId="77777777" w:rsidR="00D858E5" w:rsidRDefault="00D858E5" w:rsidP="00D858E5">
      <w:pPr>
        <w:spacing w:after="0"/>
      </w:pPr>
    </w:p>
    <w:p w14:paraId="038F5FAB" w14:textId="77777777" w:rsidR="00C0788F" w:rsidRPr="00C0788F" w:rsidRDefault="00C0788F" w:rsidP="00D858E5">
      <w:pPr>
        <w:spacing w:after="0"/>
        <w:jc w:val="right"/>
        <w:rPr>
          <w:rFonts w:ascii="Tahoma" w:hAnsi="Tahoma" w:cs="Tahoma"/>
        </w:rPr>
      </w:pPr>
    </w:p>
    <w:sectPr w:rsidR="00C0788F" w:rsidRPr="00C0788F" w:rsidSect="00474708">
      <w:type w:val="continuous"/>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B7FD" w14:textId="77777777" w:rsidR="000E05F8" w:rsidRDefault="000E05F8" w:rsidP="00BC5E95">
      <w:r>
        <w:separator/>
      </w:r>
    </w:p>
  </w:endnote>
  <w:endnote w:type="continuationSeparator" w:id="0">
    <w:p w14:paraId="25E4CC9D" w14:textId="77777777" w:rsidR="000E05F8" w:rsidRDefault="000E05F8" w:rsidP="00BC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A04AC" w14:textId="7352E516" w:rsidR="00033B39" w:rsidRDefault="00AB261F" w:rsidP="00D6199A">
    <w:pPr>
      <w:pStyle w:val="Footer"/>
      <w:jc w:val="cente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6C4E3201" wp14:editId="5FFB3546">
              <wp:simplePos x="0" y="0"/>
              <wp:positionH relativeFrom="margin">
                <wp:align>left</wp:align>
              </wp:positionH>
              <wp:positionV relativeFrom="paragraph">
                <wp:posOffset>-31750</wp:posOffset>
              </wp:positionV>
              <wp:extent cx="6991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652F1831" id="Straight Connector 4"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pt" to="550.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" strokecolor="#70ad47 [3209]" strokeweight=".5pt">
              <v:stroke joinstyle="miter"/>
              <w10:wrap anchorx="margin"/>
            </v:line>
          </w:pict>
        </mc:Fallback>
      </mc:AlternateContent>
    </w:r>
    <w:r w:rsidRPr="00C0788F">
      <w:rPr>
        <w:rFonts w:asciiTheme="majorHAnsi" w:hAnsiTheme="majorHAnsi" w:cstheme="majorHAnsi"/>
        <w:noProof/>
        <w:color w:val="538135" w:themeColor="accent6" w:themeShade="BF"/>
      </w:rPr>
      <mc:AlternateContent>
        <mc:Choice Requires="wps">
          <w:drawing>
            <wp:anchor distT="45720" distB="45720" distL="114300" distR="114300" simplePos="0" relativeHeight="251661312" behindDoc="0" locked="0" layoutInCell="1" allowOverlap="1" wp14:anchorId="57DB2A20" wp14:editId="687DFB70">
              <wp:simplePos x="0" y="0"/>
              <wp:positionH relativeFrom="column">
                <wp:posOffset>5870575</wp:posOffset>
              </wp:positionH>
              <wp:positionV relativeFrom="paragraph">
                <wp:posOffset>34925</wp:posOffset>
              </wp:positionV>
              <wp:extent cx="1133475" cy="79057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790575"/>
                      </a:xfrm>
                      <a:prstGeom prst="rect">
                        <a:avLst/>
                      </a:prstGeom>
                      <a:solidFill>
                        <a:srgbClr val="FFFFFF"/>
                      </a:solidFill>
                      <a:ln w="9525">
                        <a:noFill/>
                        <a:miter lim="800000"/>
                        <a:headEnd/>
                        <a:tailEnd/>
                      </a:ln>
                    </wps:spPr>
                    <wps:txbx>
                      <w:txbxContent>
                        <w:p w14:paraId="4B41312A" w14:textId="3FF1A7CA" w:rsidR="00C0788F" w:rsidRDefault="00C0788F">
                          <w:r>
                            <w:rPr>
                              <w:noProof/>
                            </w:rPr>
                            <w:drawing>
                              <wp:inline distT="0" distB="0" distL="0" distR="0" wp14:anchorId="4209474F" wp14:editId="5E5F6FF3">
                                <wp:extent cx="97663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 partners logo.jpg"/>
                                        <pic:cNvPicPr/>
                                      </pic:nvPicPr>
                                      <pic:blipFill>
                                        <a:blip r:embed="rId1">
                                          <a:extLst>
                                            <a:ext uri="{28A0092B-C50C-407E-A947-70E740481C1C}">
                                              <a14:useLocalDpi xmlns:a14="http://schemas.microsoft.com/office/drawing/2010/main" val="0"/>
                                            </a:ext>
                                          </a:extLst>
                                        </a:blip>
                                        <a:stretch>
                                          <a:fillRect/>
                                        </a:stretch>
                                      </pic:blipFill>
                                      <pic:spPr>
                                        <a:xfrm>
                                          <a:off x="0" y="0"/>
                                          <a:ext cx="976630" cy="690245"/>
                                        </a:xfrm>
                                        <a:prstGeom prst="rect">
                                          <a:avLst/>
                                        </a:prstGeom>
                                      </pic:spPr>
                                    </pic:pic>
                                  </a:graphicData>
                                </a:graphic>
                              </wp:inline>
                            </w:drawing>
                          </w:r>
                        </w:p>
                        <w:p w14:paraId="34BEB611" w14:textId="135B812C" w:rsidR="00AB261F" w:rsidRDefault="00AB261F"/>
                        <w:p w14:paraId="3877240A" w14:textId="77777777" w:rsidR="00AB261F" w:rsidRDefault="00AB26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DB2A20" id="_x0000_t202" coordsize="21600,21600" o:spt="202" path="m,l,21600r21600,l21600,xe">
              <v:stroke joinstyle="miter"/>
              <v:path gradientshapeok="t" o:connecttype="rect"/>
            </v:shapetype>
            <v:shape id="_x0000_s1027" type="#_x0000_t202" style="position:absolute;left:0;text-align:left;margin-left:462.25pt;margin-top:2.75pt;width:89.25pt;height:6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" stroked="f">
              <v:textbox>
                <w:txbxContent>
                  <w:p w14:paraId="4B41312A" w14:textId="3FF1A7CA" w:rsidR="00C0788F" w:rsidRDefault="00C0788F">
                    <w:r>
                      <w:rPr>
                        <w:noProof/>
                      </w:rPr>
                      <w:drawing>
                        <wp:inline distT="0" distB="0" distL="0" distR="0" wp14:anchorId="4209474F" wp14:editId="5E5F6FF3">
                          <wp:extent cx="976630" cy="6902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wa partners logo.jpg"/>
                                  <pic:cNvPicPr/>
                                </pic:nvPicPr>
                                <pic:blipFill>
                                  <a:blip r:embed="rId2">
                                    <a:extLst>
                                      <a:ext uri="{28A0092B-C50C-407E-A947-70E740481C1C}">
                                        <a14:useLocalDpi xmlns:a14="http://schemas.microsoft.com/office/drawing/2010/main" val="0"/>
                                      </a:ext>
                                    </a:extLst>
                                  </a:blip>
                                  <a:stretch>
                                    <a:fillRect/>
                                  </a:stretch>
                                </pic:blipFill>
                                <pic:spPr>
                                  <a:xfrm>
                                    <a:off x="0" y="0"/>
                                    <a:ext cx="976630" cy="690245"/>
                                  </a:xfrm>
                                  <a:prstGeom prst="rect">
                                    <a:avLst/>
                                  </a:prstGeom>
                                </pic:spPr>
                              </pic:pic>
                            </a:graphicData>
                          </a:graphic>
                        </wp:inline>
                      </w:drawing>
                    </w:r>
                  </w:p>
                  <w:p w14:paraId="34BEB611" w14:textId="135B812C" w:rsidR="00AB261F" w:rsidRDefault="00AB261F"/>
                  <w:p w14:paraId="3877240A" w14:textId="77777777" w:rsidR="00AB261F" w:rsidRDefault="00AB261F"/>
                </w:txbxContent>
              </v:textbox>
              <w10:wrap type="square"/>
            </v:shape>
          </w:pict>
        </mc:Fallback>
      </mc:AlternateContent>
    </w:r>
  </w:p>
  <w:p w14:paraId="2F120AA9" w14:textId="384AD1BA" w:rsidR="00BC5E95" w:rsidRPr="00033B39" w:rsidRDefault="00033B39" w:rsidP="00C0788F">
    <w:pPr>
      <w:pStyle w:val="Footer"/>
      <w:rPr>
        <w:rFonts w:asciiTheme="majorHAnsi" w:hAnsiTheme="majorHAnsi" w:cstheme="majorHAnsi"/>
        <w:color w:val="538135" w:themeColor="accent6" w:themeShade="BF"/>
      </w:rPr>
    </w:pPr>
    <w:r w:rsidRPr="00033B39">
      <w:rPr>
        <w:rFonts w:asciiTheme="majorHAnsi" w:hAnsiTheme="majorHAnsi" w:cstheme="majorHAnsi"/>
        <w:color w:val="538135" w:themeColor="accent6" w:themeShade="BF"/>
      </w:rPr>
      <w:t>Interwoven Productions CIC     Company No:  11076455</w:t>
    </w:r>
  </w:p>
  <w:p w14:paraId="622FB681" w14:textId="590A9E2E" w:rsidR="00033B39" w:rsidRPr="00033B39" w:rsidRDefault="00033B39" w:rsidP="00C0788F">
    <w:pPr>
      <w:pStyle w:val="Footer"/>
      <w:rPr>
        <w:rFonts w:asciiTheme="majorHAnsi" w:hAnsiTheme="majorHAnsi" w:cstheme="majorHAnsi"/>
        <w:color w:val="538135" w:themeColor="accent6" w:themeShade="BF"/>
      </w:rPr>
    </w:pPr>
    <w:r w:rsidRPr="00033B39">
      <w:rPr>
        <w:rFonts w:asciiTheme="majorHAnsi" w:hAnsiTheme="majorHAnsi" w:cstheme="majorHAnsi"/>
        <w:color w:val="538135" w:themeColor="accent6" w:themeShade="BF"/>
      </w:rPr>
      <w:t xml:space="preserve">Registered Address:  8 Chard Road, Exeter, Devon </w:t>
    </w:r>
    <w:r w:rsidR="00273994">
      <w:rPr>
        <w:rFonts w:asciiTheme="majorHAnsi" w:hAnsiTheme="majorHAnsi" w:cstheme="majorHAnsi"/>
        <w:color w:val="538135" w:themeColor="accent6" w:themeShade="BF"/>
      </w:rPr>
      <w:t xml:space="preserve">EX1 </w:t>
    </w:r>
    <w:r w:rsidRPr="00033B39">
      <w:rPr>
        <w:rFonts w:asciiTheme="majorHAnsi" w:hAnsiTheme="majorHAnsi" w:cstheme="majorHAnsi"/>
        <w:color w:val="538135" w:themeColor="accent6" w:themeShade="BF"/>
      </w:rPr>
      <w:t>3AX</w:t>
    </w:r>
  </w:p>
  <w:p w14:paraId="5B796D25" w14:textId="77777777" w:rsidR="00033B39" w:rsidRPr="00033B39" w:rsidRDefault="00FD0A24" w:rsidP="00C0788F">
    <w:pPr>
      <w:pStyle w:val="Footer"/>
      <w:rPr>
        <w:rFonts w:asciiTheme="majorHAnsi" w:hAnsiTheme="majorHAnsi" w:cstheme="majorHAnsi"/>
        <w:color w:val="538135" w:themeColor="accent6" w:themeShade="BF"/>
      </w:rPr>
    </w:pPr>
    <w:hyperlink r:id="rId3" w:history="1">
      <w:r w:rsidR="00033B39" w:rsidRPr="00033B39">
        <w:rPr>
          <w:rStyle w:val="Hyperlink"/>
          <w:rFonts w:asciiTheme="majorHAnsi" w:hAnsiTheme="majorHAnsi" w:cstheme="majorHAnsi"/>
          <w:color w:val="538135" w:themeColor="accent6" w:themeShade="BF"/>
        </w:rPr>
        <w:t>www.interwovenproductions.com</w:t>
      </w:r>
    </w:hyperlink>
  </w:p>
  <w:p w14:paraId="5C5D0F10" w14:textId="5D4AEB07" w:rsidR="00033B39" w:rsidRDefault="00033B39" w:rsidP="00D6199A">
    <w:pPr>
      <w:pStyle w:val="Footer"/>
      <w:jc w:val="center"/>
      <w:rPr>
        <w:rFonts w:asciiTheme="majorHAnsi" w:hAnsiTheme="majorHAnsi" w:cstheme="majorHAnsi"/>
      </w:rPr>
    </w:pPr>
  </w:p>
  <w:p w14:paraId="7917C4DB" w14:textId="77777777" w:rsidR="00033B39" w:rsidRPr="00033B39" w:rsidRDefault="00033B39" w:rsidP="00D6199A">
    <w:pPr>
      <w:pStyle w:val="Footer"/>
      <w:jc w:val="cen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F00B2" w14:textId="77777777" w:rsidR="000E05F8" w:rsidRDefault="000E05F8" w:rsidP="00BC5E95">
      <w:r>
        <w:separator/>
      </w:r>
    </w:p>
  </w:footnote>
  <w:footnote w:type="continuationSeparator" w:id="0">
    <w:p w14:paraId="2A1D9957" w14:textId="77777777" w:rsidR="000E05F8" w:rsidRDefault="000E05F8" w:rsidP="00BC5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509ABE72"/>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BFBFBF"/>
      </w:rPr>
    </w:lvl>
    <w:lvl w:ilvl="2">
      <w:start w:val="1"/>
      <w:numFmt w:val="lowerLetter"/>
      <w:pStyle w:val="Untitledsubclause2"/>
      <w:lvlText w:val="(%3)"/>
      <w:lvlJc w:val="left"/>
      <w:pPr>
        <w:tabs>
          <w:tab w:val="num" w:pos="1555"/>
        </w:tabs>
        <w:ind w:left="1555" w:hanging="561"/>
      </w:pPr>
      <w:rPr>
        <w:rFonts w:hint="default"/>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503A03B9"/>
    <w:multiLevelType w:val="hybridMultilevel"/>
    <w:tmpl w:val="027EE3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E95"/>
    <w:rsid w:val="000077D6"/>
    <w:rsid w:val="00032C3B"/>
    <w:rsid w:val="00033B39"/>
    <w:rsid w:val="000A575A"/>
    <w:rsid w:val="000C0DC6"/>
    <w:rsid w:val="000D3B20"/>
    <w:rsid w:val="000E05F8"/>
    <w:rsid w:val="000F4E8E"/>
    <w:rsid w:val="00100CB8"/>
    <w:rsid w:val="001058AD"/>
    <w:rsid w:val="0010635B"/>
    <w:rsid w:val="00126307"/>
    <w:rsid w:val="0014709C"/>
    <w:rsid w:val="00174BB0"/>
    <w:rsid w:val="0018687C"/>
    <w:rsid w:val="001F1C0F"/>
    <w:rsid w:val="00212793"/>
    <w:rsid w:val="0023299C"/>
    <w:rsid w:val="00243916"/>
    <w:rsid w:val="002555D7"/>
    <w:rsid w:val="00263698"/>
    <w:rsid w:val="00273994"/>
    <w:rsid w:val="00290DE7"/>
    <w:rsid w:val="002A2597"/>
    <w:rsid w:val="002A484B"/>
    <w:rsid w:val="002F4AA3"/>
    <w:rsid w:val="003550DE"/>
    <w:rsid w:val="00370A18"/>
    <w:rsid w:val="003862AE"/>
    <w:rsid w:val="00390AE3"/>
    <w:rsid w:val="00393C63"/>
    <w:rsid w:val="003B48A2"/>
    <w:rsid w:val="003F2D59"/>
    <w:rsid w:val="00402FC8"/>
    <w:rsid w:val="004145A1"/>
    <w:rsid w:val="00416F00"/>
    <w:rsid w:val="00422AA7"/>
    <w:rsid w:val="004355B3"/>
    <w:rsid w:val="0044293A"/>
    <w:rsid w:val="004453A6"/>
    <w:rsid w:val="00451746"/>
    <w:rsid w:val="00474708"/>
    <w:rsid w:val="004F41C7"/>
    <w:rsid w:val="00514703"/>
    <w:rsid w:val="005200E9"/>
    <w:rsid w:val="00566BFD"/>
    <w:rsid w:val="005B4C5A"/>
    <w:rsid w:val="005D47DB"/>
    <w:rsid w:val="006451AA"/>
    <w:rsid w:val="00661A07"/>
    <w:rsid w:val="006A0DAE"/>
    <w:rsid w:val="006F780E"/>
    <w:rsid w:val="007267E1"/>
    <w:rsid w:val="00746672"/>
    <w:rsid w:val="00772A5D"/>
    <w:rsid w:val="00794C09"/>
    <w:rsid w:val="007C60AD"/>
    <w:rsid w:val="007D245A"/>
    <w:rsid w:val="008021A4"/>
    <w:rsid w:val="00874581"/>
    <w:rsid w:val="00895025"/>
    <w:rsid w:val="00896041"/>
    <w:rsid w:val="008C5A41"/>
    <w:rsid w:val="0091623C"/>
    <w:rsid w:val="00923B3B"/>
    <w:rsid w:val="00942B8D"/>
    <w:rsid w:val="0095229B"/>
    <w:rsid w:val="00966FF0"/>
    <w:rsid w:val="00967E4B"/>
    <w:rsid w:val="00984A15"/>
    <w:rsid w:val="00991B33"/>
    <w:rsid w:val="009E44F0"/>
    <w:rsid w:val="009E4C36"/>
    <w:rsid w:val="00A203EE"/>
    <w:rsid w:val="00AA6827"/>
    <w:rsid w:val="00AB261F"/>
    <w:rsid w:val="00AE4F5F"/>
    <w:rsid w:val="00AF51AC"/>
    <w:rsid w:val="00B01D0D"/>
    <w:rsid w:val="00B1031A"/>
    <w:rsid w:val="00B23569"/>
    <w:rsid w:val="00B277B3"/>
    <w:rsid w:val="00B41856"/>
    <w:rsid w:val="00B64F1C"/>
    <w:rsid w:val="00B77957"/>
    <w:rsid w:val="00B833AF"/>
    <w:rsid w:val="00BC5E95"/>
    <w:rsid w:val="00BE226C"/>
    <w:rsid w:val="00C0788F"/>
    <w:rsid w:val="00C33695"/>
    <w:rsid w:val="00C751C0"/>
    <w:rsid w:val="00C8041C"/>
    <w:rsid w:val="00C840C6"/>
    <w:rsid w:val="00D47E27"/>
    <w:rsid w:val="00D6199A"/>
    <w:rsid w:val="00D858E5"/>
    <w:rsid w:val="00D96819"/>
    <w:rsid w:val="00DA60C7"/>
    <w:rsid w:val="00DB6CCF"/>
    <w:rsid w:val="00E057C5"/>
    <w:rsid w:val="00E81C51"/>
    <w:rsid w:val="00E96442"/>
    <w:rsid w:val="00EB0A56"/>
    <w:rsid w:val="00EB5875"/>
    <w:rsid w:val="00EE2291"/>
    <w:rsid w:val="00EE452D"/>
    <w:rsid w:val="00F34861"/>
    <w:rsid w:val="00F45596"/>
    <w:rsid w:val="00F9468D"/>
    <w:rsid w:val="00FC28F1"/>
    <w:rsid w:val="00FC402C"/>
    <w:rsid w:val="00FD0A24"/>
    <w:rsid w:val="00FF5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030F6"/>
  <w15:chartTrackingRefBased/>
  <w15:docId w15:val="{8F1853C4-887F-4F9A-ADB1-9F33E3EDC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9C"/>
    <w:pPr>
      <w:spacing w:after="200" w:line="276" w:lineRule="auto"/>
    </w:pPr>
    <w:rPr>
      <w:rFonts w:asciiTheme="minorHAnsi" w:eastAsiaTheme="minorEastAsia" w:hAnsiTheme="minorHAnsi" w:cstheme="minorBidi"/>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5E95"/>
    <w:pPr>
      <w:tabs>
        <w:tab w:val="center" w:pos="4513"/>
        <w:tab w:val="right" w:pos="9026"/>
      </w:tabs>
      <w:spacing w:after="0" w:line="240" w:lineRule="auto"/>
    </w:pPr>
    <w:rPr>
      <w:rFonts w:ascii="Times New Roman" w:eastAsiaTheme="minorHAnsi" w:hAnsi="Times New Roman" w:cs="Times New Roman"/>
      <w:sz w:val="24"/>
      <w:szCs w:val="24"/>
      <w:lang w:eastAsia="zh-CN"/>
    </w:rPr>
  </w:style>
  <w:style w:type="character" w:customStyle="1" w:styleId="HeaderChar">
    <w:name w:val="Header Char"/>
    <w:basedOn w:val="DefaultParagraphFont"/>
    <w:link w:val="Header"/>
    <w:uiPriority w:val="99"/>
    <w:rsid w:val="00BC5E95"/>
    <w:rPr>
      <w:sz w:val="24"/>
      <w:szCs w:val="24"/>
      <w:lang w:eastAsia="zh-CN"/>
    </w:rPr>
  </w:style>
  <w:style w:type="paragraph" w:styleId="Footer">
    <w:name w:val="footer"/>
    <w:basedOn w:val="Normal"/>
    <w:link w:val="FooterChar"/>
    <w:uiPriority w:val="99"/>
    <w:unhideWhenUsed/>
    <w:rsid w:val="00BC5E95"/>
    <w:pPr>
      <w:tabs>
        <w:tab w:val="center" w:pos="4513"/>
        <w:tab w:val="right" w:pos="9026"/>
      </w:tabs>
      <w:spacing w:after="0" w:line="240" w:lineRule="auto"/>
    </w:pPr>
    <w:rPr>
      <w:rFonts w:ascii="Times New Roman" w:eastAsiaTheme="minorHAnsi" w:hAnsi="Times New Roman" w:cs="Times New Roman"/>
      <w:sz w:val="24"/>
      <w:szCs w:val="24"/>
      <w:lang w:eastAsia="zh-CN"/>
    </w:rPr>
  </w:style>
  <w:style w:type="character" w:customStyle="1" w:styleId="FooterChar">
    <w:name w:val="Footer Char"/>
    <w:basedOn w:val="DefaultParagraphFont"/>
    <w:link w:val="Footer"/>
    <w:uiPriority w:val="99"/>
    <w:rsid w:val="00BC5E95"/>
    <w:rPr>
      <w:sz w:val="24"/>
      <w:szCs w:val="24"/>
      <w:lang w:eastAsia="zh-CN"/>
    </w:rPr>
  </w:style>
  <w:style w:type="character" w:styleId="Hyperlink">
    <w:name w:val="Hyperlink"/>
    <w:basedOn w:val="DefaultParagraphFont"/>
    <w:uiPriority w:val="99"/>
    <w:unhideWhenUsed/>
    <w:rsid w:val="00BC5E95"/>
    <w:rPr>
      <w:color w:val="0563C1" w:themeColor="hyperlink"/>
      <w:u w:val="single"/>
    </w:rPr>
  </w:style>
  <w:style w:type="character" w:styleId="UnresolvedMention">
    <w:name w:val="Unresolved Mention"/>
    <w:basedOn w:val="DefaultParagraphFont"/>
    <w:uiPriority w:val="99"/>
    <w:semiHidden/>
    <w:unhideWhenUsed/>
    <w:rsid w:val="00033B39"/>
    <w:rPr>
      <w:color w:val="808080"/>
      <w:shd w:val="clear" w:color="auto" w:fill="E6E6E6"/>
    </w:rPr>
  </w:style>
  <w:style w:type="paragraph" w:styleId="ListParagraph">
    <w:name w:val="List Paragraph"/>
    <w:basedOn w:val="Normal"/>
    <w:uiPriority w:val="34"/>
    <w:qFormat/>
    <w:rsid w:val="00243916"/>
    <w:pPr>
      <w:spacing w:after="0" w:line="240" w:lineRule="auto"/>
      <w:ind w:left="720"/>
      <w:contextualSpacing/>
    </w:pPr>
    <w:rPr>
      <w:rFonts w:ascii="Times New Roman" w:eastAsiaTheme="minorHAnsi" w:hAnsi="Times New Roman" w:cs="Times New Roman"/>
      <w:sz w:val="24"/>
      <w:szCs w:val="24"/>
      <w:lang w:eastAsia="zh-CN"/>
    </w:rPr>
  </w:style>
  <w:style w:type="paragraph" w:customStyle="1" w:styleId="TitleClause">
    <w:name w:val="Title Clause"/>
    <w:basedOn w:val="Normal"/>
    <w:rsid w:val="00D858E5"/>
    <w:pPr>
      <w:keepNext/>
      <w:numPr>
        <w:numId w:val="2"/>
      </w:numPr>
      <w:spacing w:before="240" w:after="240" w:line="300" w:lineRule="atLeast"/>
      <w:jc w:val="both"/>
      <w:outlineLvl w:val="0"/>
    </w:pPr>
    <w:rPr>
      <w:rFonts w:eastAsia="Times New Roman"/>
      <w:b/>
      <w:kern w:val="28"/>
      <w:szCs w:val="20"/>
      <w:lang w:eastAsia="en-US"/>
    </w:rPr>
  </w:style>
  <w:style w:type="paragraph" w:customStyle="1" w:styleId="ClosingSignOff">
    <w:name w:val="Closing SignOff"/>
    <w:basedOn w:val="Normal"/>
    <w:rsid w:val="00D858E5"/>
    <w:pPr>
      <w:spacing w:after="120" w:line="300" w:lineRule="atLeast"/>
      <w:jc w:val="both"/>
    </w:pPr>
    <w:rPr>
      <w:rFonts w:eastAsia="Times New Roman" w:hAnsi="Times New Roman"/>
      <w:szCs w:val="20"/>
      <w:lang w:eastAsia="en-US"/>
    </w:rPr>
  </w:style>
  <w:style w:type="paragraph" w:customStyle="1" w:styleId="ParaClause">
    <w:name w:val="Para Clause"/>
    <w:basedOn w:val="Normal"/>
    <w:rsid w:val="00D858E5"/>
    <w:pPr>
      <w:spacing w:before="120" w:after="120" w:line="300" w:lineRule="atLeast"/>
      <w:ind w:left="720"/>
      <w:jc w:val="both"/>
    </w:pPr>
    <w:rPr>
      <w:rFonts w:eastAsia="Times New Roman"/>
      <w:szCs w:val="20"/>
      <w:lang w:eastAsia="en-US"/>
    </w:rPr>
  </w:style>
  <w:style w:type="paragraph" w:customStyle="1" w:styleId="Untitledsubclause1">
    <w:name w:val="Untitled subclause 1"/>
    <w:basedOn w:val="Normal"/>
    <w:rsid w:val="00D858E5"/>
    <w:pPr>
      <w:numPr>
        <w:ilvl w:val="1"/>
        <w:numId w:val="2"/>
      </w:numPr>
      <w:spacing w:before="280" w:after="120" w:line="300" w:lineRule="atLeast"/>
      <w:jc w:val="both"/>
      <w:outlineLvl w:val="1"/>
    </w:pPr>
    <w:rPr>
      <w:rFonts w:eastAsia="Times New Roman"/>
      <w:szCs w:val="20"/>
      <w:lang w:eastAsia="en-US"/>
    </w:rPr>
  </w:style>
  <w:style w:type="paragraph" w:customStyle="1" w:styleId="Untitledsubclause2">
    <w:name w:val="Untitled subclause 2"/>
    <w:basedOn w:val="Normal"/>
    <w:rsid w:val="00D858E5"/>
    <w:pPr>
      <w:numPr>
        <w:ilvl w:val="2"/>
        <w:numId w:val="2"/>
      </w:numPr>
      <w:spacing w:after="120" w:line="300" w:lineRule="atLeast"/>
      <w:jc w:val="both"/>
      <w:outlineLvl w:val="2"/>
    </w:pPr>
    <w:rPr>
      <w:rFonts w:eastAsia="Times New Roman"/>
      <w:szCs w:val="20"/>
      <w:lang w:eastAsia="en-US"/>
    </w:rPr>
  </w:style>
  <w:style w:type="paragraph" w:customStyle="1" w:styleId="Untitledsubclause3">
    <w:name w:val="Untitled subclause 3"/>
    <w:basedOn w:val="Normal"/>
    <w:rsid w:val="00D858E5"/>
    <w:pPr>
      <w:numPr>
        <w:ilvl w:val="3"/>
        <w:numId w:val="2"/>
      </w:numPr>
      <w:tabs>
        <w:tab w:val="left" w:pos="2261"/>
      </w:tabs>
      <w:spacing w:after="120" w:line="300" w:lineRule="atLeast"/>
      <w:jc w:val="both"/>
      <w:outlineLvl w:val="3"/>
    </w:pPr>
    <w:rPr>
      <w:rFonts w:eastAsia="Times New Roman"/>
      <w:szCs w:val="20"/>
      <w:lang w:eastAsia="en-US"/>
    </w:rPr>
  </w:style>
  <w:style w:type="paragraph" w:customStyle="1" w:styleId="Untitledsubclause4">
    <w:name w:val="Untitled subclause 4"/>
    <w:basedOn w:val="Normal"/>
    <w:rsid w:val="00D858E5"/>
    <w:pPr>
      <w:numPr>
        <w:ilvl w:val="4"/>
        <w:numId w:val="2"/>
      </w:numPr>
      <w:spacing w:after="120" w:line="300" w:lineRule="atLeast"/>
      <w:jc w:val="both"/>
      <w:outlineLvl w:val="4"/>
    </w:pPr>
    <w:rPr>
      <w:rFonts w:eastAsia="Times New Roman"/>
      <w:szCs w:val="20"/>
      <w:lang w:eastAsia="en-US"/>
    </w:rPr>
  </w:style>
  <w:style w:type="paragraph" w:customStyle="1" w:styleId="Paragraph">
    <w:name w:val="Paragraph"/>
    <w:basedOn w:val="Normal"/>
    <w:link w:val="ParagraphChar"/>
    <w:qFormat/>
    <w:rsid w:val="00D858E5"/>
    <w:pPr>
      <w:spacing w:after="120" w:line="300" w:lineRule="atLeast"/>
      <w:jc w:val="both"/>
    </w:pPr>
    <w:rPr>
      <w:rFonts w:eastAsia="Times New Roman"/>
      <w:szCs w:val="20"/>
      <w:lang w:eastAsia="en-US"/>
    </w:rPr>
  </w:style>
  <w:style w:type="paragraph" w:customStyle="1" w:styleId="AddressLine">
    <w:name w:val="Address Line"/>
    <w:basedOn w:val="Paragraph"/>
    <w:qFormat/>
    <w:rsid w:val="00D858E5"/>
  </w:style>
  <w:style w:type="paragraph" w:customStyle="1" w:styleId="LetterTitle">
    <w:name w:val="Letter Title"/>
    <w:basedOn w:val="Paragraph"/>
    <w:qFormat/>
    <w:rsid w:val="00D858E5"/>
    <w:rPr>
      <w:b/>
    </w:rPr>
  </w:style>
  <w:style w:type="character" w:customStyle="1" w:styleId="ParagraphChar">
    <w:name w:val="Paragraph Char"/>
    <w:link w:val="Paragraph"/>
    <w:rsid w:val="00D858E5"/>
    <w:rPr>
      <w:rFonts w:asciiTheme="minorHAnsi" w:eastAsia="Times New Roman" w:hAnsiTheme="minorHAnsi" w:cstheme="minorBidi"/>
      <w:sz w:val="22"/>
    </w:rPr>
  </w:style>
  <w:style w:type="character" w:customStyle="1" w:styleId="awspan">
    <w:name w:val="awspan"/>
    <w:rsid w:val="00D8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3" Type="http://schemas.openxmlformats.org/officeDocument/2006/relationships/hyperlink" Target="http://www.interwovenproductions.com" TargetMode="External"/><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1103</Words>
  <Characters>5954</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Spinks</dc:creator>
  <cp:keywords/>
  <dc:description/>
  <cp:lastModifiedBy>Jo Spinks</cp:lastModifiedBy>
  <cp:revision>2</cp:revision>
  <dcterms:created xsi:type="dcterms:W3CDTF">2021-07-05T09:32:00Z</dcterms:created>
  <dcterms:modified xsi:type="dcterms:W3CDTF">2021-07-05T09:32:00Z</dcterms:modified>
</cp:coreProperties>
</file>